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pageBreakBefore w:val="0"/>
        <w:framePr w:wrap="auto" w:vAnchor="margin" w:hAnchor="text" w:yAlign="inline"/>
        <w:kinsoku/>
        <w:wordWrap/>
        <w:overflowPunct/>
        <w:topLinePunct w:val="0"/>
        <w:autoSpaceDE/>
        <w:autoSpaceDN/>
        <w:bidi w:val="0"/>
        <w:spacing w:before="0" w:after="0" w:line="560" w:lineRule="exact"/>
        <w:ind w:firstLine="643" w:firstLineChars="200"/>
        <w:textAlignment w:val="auto"/>
        <w:rPr>
          <w:rFonts w:hint="eastAsia" w:ascii="楷体_GB2312" w:hAnsi="楷体_GB2312" w:eastAsia="楷体_GB2312" w:cs="楷体_GB2312"/>
          <w:b/>
          <w:bCs/>
          <w:rtl w:val="0"/>
          <w:lang w:val="zh-TW" w:eastAsia="zh-TW"/>
        </w:rPr>
      </w:pPr>
      <w:r>
        <w:rPr>
          <w:rFonts w:hint="eastAsia" w:ascii="楷体_GB2312" w:hAnsi="楷体_GB2312" w:eastAsia="楷体_GB2312" w:cs="楷体_GB2312"/>
          <w:b/>
          <w:bCs/>
          <w:color w:val="auto"/>
          <w:spacing w:val="0"/>
          <w:w w:val="100"/>
          <w:kern w:val="0"/>
          <w:position w:val="0"/>
          <w:sz w:val="32"/>
          <w:szCs w:val="32"/>
          <w:u w:val="none" w:color="auto"/>
          <w:shd w:val="clear"/>
          <w:vertAlign w:val="baseline"/>
          <w:rtl w:val="0"/>
          <w:lang w:val="en-US" w:eastAsia="zh-CN" w:bidi="ar-SA"/>
        </w:rPr>
        <w:t>团中央“三下乡”工作已经启动，通知文件正在会签，我省今年以“红色江山红色路 青春力量青春行”为主题开设专项，6月11日已在“安徽学联”公众号上发布《2021年长三角高校大学生重走革命路暑期社会实践专项活动》的推文，请各学校团委按照推文要求和工作提示积极组织暑期“三下乡”活动，后期正式下文。</w:t>
      </w:r>
      <w:bookmarkStart w:id="0" w:name="_GoBack"/>
      <w:bookmarkEnd w:id="0"/>
    </w:p>
    <w:p>
      <w:pPr>
        <w:keepNext w:val="0"/>
        <w:keepLines w:val="0"/>
        <w:pageBreakBefore w:val="0"/>
        <w:framePr w:wrap="auto" w:vAnchor="margin" w:hAnchor="text" w:yAlign="inline"/>
        <w:kinsoku/>
        <w:wordWrap/>
        <w:overflowPunct/>
        <w:topLinePunct w:val="0"/>
        <w:autoSpaceDE/>
        <w:autoSpaceDN/>
        <w:bidi w:val="0"/>
        <w:adjustRightInd/>
        <w:snapToGrid/>
        <w:spacing w:before="0" w:after="0" w:line="560" w:lineRule="exact"/>
        <w:ind w:left="0" w:leftChars="0"/>
        <w:jc w:val="center"/>
        <w:textAlignment w:val="auto"/>
        <w:rPr>
          <w:rFonts w:hint="eastAsia" w:ascii="方正小标宋简体" w:hAnsi="方正小标宋简体" w:eastAsia="方正小标宋简体" w:cs="方正小标宋简体"/>
          <w:sz w:val="44"/>
          <w:szCs w:val="44"/>
          <w:rtl w:val="0"/>
          <w:lang w:val="zh-TW" w:eastAsia="zh-TW"/>
        </w:rPr>
      </w:pPr>
    </w:p>
    <w:p>
      <w:pPr>
        <w:keepNext w:val="0"/>
        <w:keepLines w:val="0"/>
        <w:pageBreakBefore w:val="0"/>
        <w:framePr w:wrap="auto" w:vAnchor="margin" w:hAnchor="text" w:yAlign="inline"/>
        <w:kinsoku/>
        <w:wordWrap/>
        <w:overflowPunct/>
        <w:topLinePunct w:val="0"/>
        <w:autoSpaceDE/>
        <w:autoSpaceDN/>
        <w:bidi w:val="0"/>
        <w:adjustRightInd/>
        <w:snapToGrid/>
        <w:spacing w:before="0" w:after="0" w:line="560" w:lineRule="exact"/>
        <w:ind w:left="0" w:leftChars="0"/>
        <w:jc w:val="center"/>
        <w:textAlignment w:val="auto"/>
        <w:rPr>
          <w:rFonts w:hint="eastAsia" w:ascii="方正小标宋简体" w:hAnsi="方正小标宋简体" w:eastAsia="方正小标宋简体" w:cs="方正小标宋简体"/>
          <w:sz w:val="44"/>
          <w:szCs w:val="44"/>
          <w:rtl w:val="0"/>
          <w:lang w:val="zh-TW" w:eastAsia="zh-TW"/>
        </w:rPr>
      </w:pPr>
      <w:r>
        <w:rPr>
          <w:rFonts w:hint="eastAsia" w:ascii="方正小标宋简体" w:hAnsi="方正小标宋简体" w:eastAsia="方正小标宋简体" w:cs="方正小标宋简体"/>
          <w:sz w:val="44"/>
          <w:szCs w:val="44"/>
          <w:rtl w:val="0"/>
          <w:lang w:val="zh-TW" w:eastAsia="zh-TW"/>
        </w:rPr>
        <w:t>关于</w:t>
      </w:r>
      <w:r>
        <w:rPr>
          <w:rFonts w:hint="eastAsia" w:ascii="方正小标宋简体" w:hAnsi="方正小标宋简体" w:eastAsia="方正小标宋简体" w:cs="方正小标宋简体"/>
          <w:sz w:val="44"/>
          <w:szCs w:val="44"/>
          <w:rtl w:val="0"/>
          <w:lang w:val="zh-TW" w:eastAsia="zh-CN"/>
        </w:rPr>
        <w:t>做好</w:t>
      </w:r>
      <w:r>
        <w:rPr>
          <w:rFonts w:hint="eastAsia" w:ascii="方正小标宋简体" w:hAnsi="方正小标宋简体" w:eastAsia="方正小标宋简体" w:cs="方正小标宋简体"/>
          <w:sz w:val="44"/>
          <w:szCs w:val="44"/>
          <w:rtl w:val="0"/>
          <w:lang w:val="zh-TW" w:eastAsia="zh-TW"/>
        </w:rPr>
        <w:t>2021年全国大中专学生志愿者暑期</w:t>
      </w:r>
    </w:p>
    <w:p>
      <w:pPr>
        <w:keepNext w:val="0"/>
        <w:keepLines w:val="0"/>
        <w:pageBreakBefore w:val="0"/>
        <w:framePr w:wrap="auto" w:vAnchor="margin" w:hAnchor="text" w:yAlign="inline"/>
        <w:kinsoku/>
        <w:wordWrap/>
        <w:overflowPunct/>
        <w:topLinePunct w:val="0"/>
        <w:autoSpaceDE/>
        <w:autoSpaceDN/>
        <w:bidi w:val="0"/>
        <w:adjustRightInd/>
        <w:snapToGrid/>
        <w:spacing w:before="0" w:after="0" w:line="560" w:lineRule="exact"/>
        <w:ind w:left="0" w:leftChars="0"/>
        <w:jc w:val="center"/>
        <w:textAlignment w:val="auto"/>
        <w:rPr>
          <w:rFonts w:hint="eastAsia" w:ascii="方正小标宋简体" w:hAnsi="方正小标宋简体" w:eastAsia="方正小标宋简体" w:cs="方正小标宋简体"/>
          <w:sz w:val="44"/>
          <w:szCs w:val="44"/>
          <w:rtl w:val="0"/>
          <w:lang w:val="zh-TW" w:eastAsia="zh-TW"/>
        </w:rPr>
      </w:pPr>
      <w:r>
        <w:rPr>
          <w:rFonts w:hint="eastAsia" w:ascii="方正小标宋简体" w:hAnsi="方正小标宋简体" w:eastAsia="方正小标宋简体" w:cs="方正小标宋简体"/>
          <w:sz w:val="44"/>
          <w:szCs w:val="44"/>
          <w:rtl w:val="0"/>
          <w:lang w:val="zh-TW" w:eastAsia="zh-TW"/>
        </w:rPr>
        <w:t>文化科技卫生“三下乡”社会实践</w:t>
      </w:r>
    </w:p>
    <w:p>
      <w:pPr>
        <w:keepNext w:val="0"/>
        <w:keepLines w:val="0"/>
        <w:pageBreakBefore w:val="0"/>
        <w:framePr w:wrap="auto" w:vAnchor="margin" w:hAnchor="text" w:yAlign="inline"/>
        <w:kinsoku/>
        <w:wordWrap/>
        <w:overflowPunct/>
        <w:topLinePunct w:val="0"/>
        <w:autoSpaceDE/>
        <w:autoSpaceDN/>
        <w:bidi w:val="0"/>
        <w:adjustRightInd/>
        <w:snapToGrid/>
        <w:spacing w:before="0" w:after="0" w:line="560" w:lineRule="exact"/>
        <w:ind w:left="0" w:leftChars="0"/>
        <w:jc w:val="center"/>
        <w:textAlignment w:val="auto"/>
        <w:rPr>
          <w:rFonts w:hint="eastAsia" w:ascii="方正小标宋简体" w:hAnsi="方正小标宋简体" w:eastAsia="方正小标宋简体" w:cs="方正小标宋简体"/>
          <w:sz w:val="44"/>
          <w:szCs w:val="44"/>
          <w:rtl w:val="0"/>
          <w:lang w:val="zh-TW" w:eastAsia="zh-TW"/>
        </w:rPr>
      </w:pPr>
      <w:r>
        <w:rPr>
          <w:rFonts w:hint="eastAsia" w:ascii="方正小标宋简体" w:hAnsi="方正小标宋简体" w:eastAsia="方正小标宋简体" w:cs="方正小标宋简体"/>
          <w:sz w:val="44"/>
          <w:szCs w:val="44"/>
          <w:rtl w:val="0"/>
          <w:lang w:val="zh-TW" w:eastAsia="zh-TW"/>
        </w:rPr>
        <w:t>活动的工作提示</w:t>
      </w:r>
    </w:p>
    <w:p>
      <w:pPr>
        <w:pStyle w:val="5"/>
        <w:pageBreakBefore w:val="0"/>
        <w:framePr w:wrap="auto" w:vAnchor="margin" w:hAnchor="text" w:yAlign="inline"/>
        <w:kinsoku/>
        <w:wordWrap/>
        <w:overflowPunct/>
        <w:topLinePunct w:val="0"/>
        <w:autoSpaceDE/>
        <w:autoSpaceDN/>
        <w:bidi w:val="0"/>
        <w:spacing w:before="0" w:after="0" w:line="560" w:lineRule="exact"/>
        <w:textAlignment w:val="auto"/>
        <w:rPr>
          <w:rFonts w:hint="eastAsia" w:ascii="仿宋_GB2312" w:hAnsi="仿宋_GB2312" w:eastAsia="仿宋_GB2312" w:cs="仿宋_GB2312"/>
          <w:b w:val="0"/>
          <w:bCs w:val="0"/>
          <w:color w:val="auto"/>
          <w:spacing w:val="0"/>
          <w:w w:val="100"/>
          <w:kern w:val="0"/>
          <w:position w:val="0"/>
          <w:sz w:val="32"/>
          <w:szCs w:val="32"/>
          <w:u w:val="none" w:color="auto"/>
          <w:shd w:val="clear"/>
          <w:vertAlign w:val="baseline"/>
          <w:rtl w:val="0"/>
          <w:lang w:val="en-US" w:eastAsia="zh-CN" w:bidi="ar-SA"/>
        </w:rPr>
      </w:pPr>
    </w:p>
    <w:p>
      <w:pPr>
        <w:pStyle w:val="5"/>
        <w:pageBreakBefore w:val="0"/>
        <w:framePr w:wrap="auto" w:vAnchor="margin" w:hAnchor="text" w:yAlign="inline"/>
        <w:kinsoku/>
        <w:wordWrap/>
        <w:overflowPunct/>
        <w:topLinePunct w:val="0"/>
        <w:autoSpaceDE/>
        <w:autoSpaceDN/>
        <w:bidi w:val="0"/>
        <w:spacing w:before="0" w:after="0" w:line="560" w:lineRule="exact"/>
        <w:textAlignment w:val="auto"/>
        <w:rPr>
          <w:rFonts w:hint="eastAsia" w:ascii="仿宋_GB2312" w:hAnsi="仿宋_GB2312" w:eastAsia="仿宋_GB2312" w:cs="仿宋_GB2312"/>
          <w:b w:val="0"/>
          <w:bCs w:val="0"/>
          <w:color w:val="auto"/>
          <w:spacing w:val="0"/>
          <w:w w:val="100"/>
          <w:kern w:val="0"/>
          <w:position w:val="0"/>
          <w:sz w:val="32"/>
          <w:szCs w:val="32"/>
          <w:u w:val="none" w:color="auto"/>
          <w:shd w:val="clear"/>
          <w:vertAlign w:val="baseline"/>
          <w:rtl w:val="0"/>
          <w:lang w:val="en-US" w:eastAsia="zh-CN" w:bidi="ar-SA"/>
        </w:rPr>
      </w:pPr>
      <w:r>
        <w:rPr>
          <w:rFonts w:hint="eastAsia" w:ascii="仿宋_GB2312" w:hAnsi="仿宋_GB2312" w:eastAsia="仿宋_GB2312" w:cs="仿宋_GB2312"/>
          <w:b w:val="0"/>
          <w:bCs w:val="0"/>
          <w:color w:val="auto"/>
          <w:spacing w:val="0"/>
          <w:w w:val="100"/>
          <w:kern w:val="0"/>
          <w:position w:val="0"/>
          <w:sz w:val="32"/>
          <w:szCs w:val="32"/>
          <w:u w:val="none" w:color="auto"/>
          <w:shd w:val="clear"/>
          <w:vertAlign w:val="baseline"/>
          <w:rtl w:val="0"/>
          <w:lang w:val="en-US" w:eastAsia="zh-CN" w:bidi="ar-SA"/>
        </w:rPr>
        <w:t>各学校团委：</w:t>
      </w:r>
    </w:p>
    <w:p>
      <w:pPr>
        <w:keepNext w:val="0"/>
        <w:keepLines w:val="0"/>
        <w:pageBreakBefore w:val="0"/>
        <w:framePr w:wrap="auto" w:vAnchor="margin" w:hAnchor="text" w:yAlign="inline"/>
        <w:widowControl/>
        <w:kinsoku/>
        <w:wordWrap/>
        <w:overflowPunct/>
        <w:topLinePunct w:val="0"/>
        <w:autoSpaceDE/>
        <w:autoSpaceDN/>
        <w:bidi w:val="0"/>
        <w:adjustRightInd w:val="0"/>
        <w:snapToGrid w:val="0"/>
        <w:spacing w:before="0" w:after="0" w:line="560" w:lineRule="exact"/>
        <w:ind w:left="0" w:lef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tl w:val="0"/>
          <w:lang w:val="zh-TW" w:eastAsia="zh-TW"/>
        </w:rPr>
        <w:t>为深入学习宣传贯彻习近平新时代中国特色社会主义思想</w:t>
      </w:r>
      <w:r>
        <w:rPr>
          <w:rFonts w:hint="eastAsia" w:ascii="仿宋_GB2312" w:hAnsi="仿宋_GB2312" w:eastAsia="仿宋_GB2312" w:cs="仿宋_GB2312"/>
          <w:sz w:val="32"/>
          <w:szCs w:val="32"/>
          <w:rtl w:val="0"/>
          <w:lang w:val="zh-TW" w:eastAsia="zh-CN"/>
        </w:rPr>
        <w:t>，</w:t>
      </w:r>
      <w:r>
        <w:rPr>
          <w:rFonts w:hint="eastAsia" w:ascii="仿宋_GB2312" w:hAnsi="仿宋_GB2312" w:eastAsia="仿宋_GB2312" w:cs="仿宋_GB2312"/>
          <w:sz w:val="32"/>
          <w:szCs w:val="32"/>
          <w:rtl w:val="0"/>
          <w:lang w:val="zh-TW" w:eastAsia="zh-TW"/>
        </w:rPr>
        <w:t>贯彻落实习近平总书记关于青年工作的重要思想，引导和帮助广大青年学生上好与现实相结合的</w:t>
      </w:r>
      <w:r>
        <w:rPr>
          <w:rFonts w:hint="eastAsia" w:ascii="仿宋_GB2312" w:hAnsi="仿宋_GB2312" w:eastAsia="仿宋_GB2312" w:cs="仿宋_GB2312"/>
          <w:sz w:val="32"/>
          <w:szCs w:val="32"/>
          <w:rtl w:val="0"/>
          <w:lang w:val="en-US"/>
        </w:rPr>
        <w:t>“</w:t>
      </w:r>
      <w:r>
        <w:rPr>
          <w:rFonts w:hint="eastAsia" w:ascii="仿宋_GB2312" w:hAnsi="仿宋_GB2312" w:eastAsia="仿宋_GB2312" w:cs="仿宋_GB2312"/>
          <w:sz w:val="32"/>
          <w:szCs w:val="32"/>
          <w:rtl w:val="0"/>
          <w:lang w:val="zh-TW" w:eastAsia="zh-TW"/>
        </w:rPr>
        <w:t>大思政课</w:t>
      </w:r>
      <w:r>
        <w:rPr>
          <w:rFonts w:hint="eastAsia" w:ascii="仿宋_GB2312" w:hAnsi="仿宋_GB2312" w:eastAsia="仿宋_GB2312" w:cs="仿宋_GB2312"/>
          <w:sz w:val="32"/>
          <w:szCs w:val="32"/>
          <w:rtl w:val="0"/>
          <w:lang w:val="en-US"/>
        </w:rPr>
        <w:t>”</w:t>
      </w:r>
      <w:r>
        <w:rPr>
          <w:rFonts w:hint="eastAsia" w:ascii="仿宋_GB2312" w:hAnsi="仿宋_GB2312" w:eastAsia="仿宋_GB2312" w:cs="仿宋_GB2312"/>
          <w:sz w:val="32"/>
          <w:szCs w:val="32"/>
          <w:rtl w:val="0"/>
          <w:lang w:val="zh-TW" w:eastAsia="zh-TW"/>
        </w:rPr>
        <w:t>，在社会课堂中受教育、长才干、作贡献，在观察实践中学党史、强信念、跟党走，努力成为担当民族复兴大任的时代新人，以实际行动庆祝中国共产党成立</w:t>
      </w:r>
      <w:r>
        <w:rPr>
          <w:rFonts w:hint="eastAsia" w:ascii="仿宋_GB2312" w:hAnsi="仿宋_GB2312" w:eastAsia="仿宋_GB2312" w:cs="仿宋_GB2312"/>
          <w:sz w:val="32"/>
          <w:szCs w:val="32"/>
          <w:rtl w:val="0"/>
          <w:lang w:val="en-US"/>
        </w:rPr>
        <w:t>100</w:t>
      </w:r>
      <w:r>
        <w:rPr>
          <w:rFonts w:hint="eastAsia" w:ascii="仿宋_GB2312" w:hAnsi="仿宋_GB2312" w:eastAsia="仿宋_GB2312" w:cs="仿宋_GB2312"/>
          <w:sz w:val="32"/>
          <w:szCs w:val="32"/>
          <w:rtl w:val="0"/>
          <w:lang w:val="zh-TW" w:eastAsia="zh-TW"/>
        </w:rPr>
        <w:t>周年，中央宣传部、中央文明办、教育部、共青团中央、全国学联决定，</w:t>
      </w:r>
      <w:r>
        <w:rPr>
          <w:rFonts w:hint="eastAsia" w:ascii="仿宋_GB2312" w:hAnsi="仿宋_GB2312" w:eastAsia="仿宋_GB2312" w:cs="仿宋_GB2312"/>
          <w:sz w:val="32"/>
          <w:szCs w:val="32"/>
          <w:rtl w:val="0"/>
          <w:lang w:val="en-US"/>
        </w:rPr>
        <w:t>2021</w:t>
      </w:r>
      <w:r>
        <w:rPr>
          <w:rFonts w:hint="eastAsia" w:ascii="仿宋_GB2312" w:hAnsi="仿宋_GB2312" w:eastAsia="仿宋_GB2312" w:cs="仿宋_GB2312"/>
          <w:sz w:val="32"/>
          <w:szCs w:val="32"/>
          <w:rtl w:val="0"/>
          <w:lang w:val="zh-TW" w:eastAsia="zh-TW"/>
        </w:rPr>
        <w:t>年继续组织开展全国大中专学生志愿者暑期文化科技卫生</w:t>
      </w:r>
      <w:r>
        <w:rPr>
          <w:rFonts w:hint="eastAsia" w:ascii="仿宋_GB2312" w:hAnsi="仿宋_GB2312" w:eastAsia="仿宋_GB2312" w:cs="仿宋_GB2312"/>
          <w:sz w:val="32"/>
          <w:szCs w:val="32"/>
          <w:rtl w:val="0"/>
          <w:lang w:val="en-US"/>
        </w:rPr>
        <w:t>“</w:t>
      </w:r>
      <w:r>
        <w:rPr>
          <w:rFonts w:hint="eastAsia" w:ascii="仿宋_GB2312" w:hAnsi="仿宋_GB2312" w:eastAsia="仿宋_GB2312" w:cs="仿宋_GB2312"/>
          <w:sz w:val="32"/>
          <w:szCs w:val="32"/>
          <w:rtl w:val="0"/>
          <w:lang w:val="zh-TW" w:eastAsia="zh-TW"/>
        </w:rPr>
        <w:t>三下乡</w:t>
      </w:r>
      <w:r>
        <w:rPr>
          <w:rFonts w:hint="eastAsia" w:ascii="仿宋_GB2312" w:hAnsi="仿宋_GB2312" w:eastAsia="仿宋_GB2312" w:cs="仿宋_GB2312"/>
          <w:sz w:val="32"/>
          <w:szCs w:val="32"/>
          <w:rtl w:val="0"/>
          <w:lang w:val="en-US"/>
        </w:rPr>
        <w:t>”</w:t>
      </w:r>
      <w:r>
        <w:rPr>
          <w:rFonts w:hint="eastAsia" w:ascii="仿宋_GB2312" w:hAnsi="仿宋_GB2312" w:eastAsia="仿宋_GB2312" w:cs="仿宋_GB2312"/>
          <w:sz w:val="32"/>
          <w:szCs w:val="32"/>
          <w:rtl w:val="0"/>
          <w:lang w:val="zh-TW" w:eastAsia="zh-TW"/>
        </w:rPr>
        <w:t>社会实践活动（以下简称</w:t>
      </w:r>
      <w:r>
        <w:rPr>
          <w:rFonts w:hint="eastAsia" w:ascii="仿宋_GB2312" w:hAnsi="仿宋_GB2312" w:eastAsia="仿宋_GB2312" w:cs="仿宋_GB2312"/>
          <w:sz w:val="32"/>
          <w:szCs w:val="32"/>
          <w:rtl w:val="0"/>
          <w:lang w:val="en-US"/>
        </w:rPr>
        <w:t>“</w:t>
      </w:r>
      <w:r>
        <w:rPr>
          <w:rFonts w:hint="eastAsia" w:ascii="仿宋_GB2312" w:hAnsi="仿宋_GB2312" w:eastAsia="仿宋_GB2312" w:cs="仿宋_GB2312"/>
          <w:sz w:val="32"/>
          <w:szCs w:val="32"/>
          <w:rtl w:val="0"/>
          <w:lang w:val="zh-TW" w:eastAsia="zh-TW"/>
        </w:rPr>
        <w:t>三下乡</w:t>
      </w:r>
      <w:r>
        <w:rPr>
          <w:rFonts w:hint="eastAsia" w:ascii="仿宋_GB2312" w:hAnsi="仿宋_GB2312" w:eastAsia="仿宋_GB2312" w:cs="仿宋_GB2312"/>
          <w:sz w:val="32"/>
          <w:szCs w:val="32"/>
          <w:rtl w:val="0"/>
          <w:lang w:val="en-US"/>
        </w:rPr>
        <w:t>”</w:t>
      </w:r>
      <w:r>
        <w:rPr>
          <w:rFonts w:hint="eastAsia" w:ascii="仿宋_GB2312" w:hAnsi="仿宋_GB2312" w:eastAsia="仿宋_GB2312" w:cs="仿宋_GB2312"/>
          <w:sz w:val="32"/>
          <w:szCs w:val="32"/>
          <w:rtl w:val="0"/>
          <w:lang w:val="zh-TW" w:eastAsia="zh-TW"/>
        </w:rPr>
        <w:t>社会实践活动）。现将相关事宜通知如</w:t>
      </w:r>
      <w:r>
        <w:rPr>
          <w:rFonts w:hint="eastAsia" w:ascii="仿宋_GB2312" w:hAnsi="仿宋_GB2312" w:eastAsia="仿宋_GB2312" w:cs="仿宋_GB2312"/>
          <w:sz w:val="32"/>
          <w:szCs w:val="32"/>
          <w:rtl w:val="0"/>
          <w:lang w:val="zh-TW" w:eastAsia="zh-CN"/>
        </w:rPr>
        <w:t>下。</w:t>
      </w:r>
    </w:p>
    <w:p>
      <w:pPr>
        <w:keepNext w:val="0"/>
        <w:keepLines w:val="0"/>
        <w:pageBreakBefore w:val="0"/>
        <w:framePr w:wrap="auto" w:vAnchor="margin" w:hAnchor="text" w:yAlign="inline"/>
        <w:widowControl/>
        <w:kinsoku/>
        <w:wordWrap/>
        <w:overflowPunct/>
        <w:topLinePunct w:val="0"/>
        <w:autoSpaceDE/>
        <w:autoSpaceDN/>
        <w:bidi w:val="0"/>
        <w:adjustRightInd/>
        <w:snapToGrid/>
        <w:spacing w:before="0" w:after="0" w:line="560" w:lineRule="exact"/>
        <w:ind w:left="0" w:leftChars="0" w:firstLine="640" w:firstLineChars="200"/>
        <w:textAlignment w:val="auto"/>
        <w:rPr>
          <w:rFonts w:hint="eastAsia" w:ascii="黑体" w:hAnsi="黑体" w:eastAsia="黑体" w:cs="黑体"/>
          <w:sz w:val="32"/>
          <w:szCs w:val="32"/>
          <w:lang w:val="zh-TW" w:eastAsia="zh-TW"/>
        </w:rPr>
      </w:pPr>
      <w:r>
        <w:rPr>
          <w:rFonts w:hint="eastAsia" w:ascii="黑体" w:hAnsi="黑体" w:eastAsia="黑体" w:cs="黑体"/>
          <w:sz w:val="32"/>
          <w:szCs w:val="32"/>
          <w:rtl w:val="0"/>
          <w:lang w:val="zh-TW" w:eastAsia="zh-TW"/>
        </w:rPr>
        <w:t>一、活动主题</w:t>
      </w:r>
    </w:p>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before="0" w:after="0" w:line="560" w:lineRule="exact"/>
        <w:ind w:left="0" w:leftChars="0" w:firstLine="640" w:firstLineChars="200"/>
        <w:textAlignment w:val="auto"/>
        <w:rPr>
          <w:rFonts w:hint="eastAsia" w:ascii="仿宋_GB2312" w:hAnsi="仿宋_GB2312" w:eastAsia="仿宋_GB2312" w:cs="仿宋_GB2312"/>
          <w:b w:val="0"/>
          <w:bCs w:val="0"/>
          <w:i w:val="0"/>
          <w:iCs w:val="0"/>
          <w:caps w:val="0"/>
          <w:smallCaps w:val="0"/>
          <w:strike w:val="0"/>
          <w:dstrike w:val="0"/>
          <w:vanish w:val="0"/>
          <w:sz w:val="32"/>
          <w:szCs w:val="32"/>
          <w:rtl w:val="0"/>
          <w:lang w:val="zh-TW" w:eastAsia="zh-TW"/>
        </w:rPr>
      </w:pPr>
      <w:r>
        <w:rPr>
          <w:rFonts w:hint="eastAsia" w:ascii="仿宋_GB2312" w:hAnsi="仿宋_GB2312" w:eastAsia="仿宋_GB2312" w:cs="仿宋_GB2312"/>
          <w:b w:val="0"/>
          <w:bCs w:val="0"/>
          <w:i w:val="0"/>
          <w:iCs w:val="0"/>
          <w:caps w:val="0"/>
          <w:smallCaps w:val="0"/>
          <w:strike w:val="0"/>
          <w:dstrike w:val="0"/>
          <w:vanish w:val="0"/>
          <w:sz w:val="32"/>
          <w:szCs w:val="32"/>
          <w:rtl w:val="0"/>
          <w:lang w:val="zh-TW" w:eastAsia="zh-TW"/>
        </w:rPr>
        <w:t>永远跟党走</w:t>
      </w:r>
      <w:r>
        <w:rPr>
          <w:rFonts w:hint="eastAsia" w:ascii="仿宋_GB2312" w:hAnsi="仿宋_GB2312" w:eastAsia="仿宋_GB2312" w:cs="仿宋_GB2312"/>
          <w:b w:val="0"/>
          <w:bCs w:val="0"/>
          <w:i w:val="0"/>
          <w:iCs w:val="0"/>
          <w:caps w:val="0"/>
          <w:smallCaps w:val="0"/>
          <w:strike w:val="0"/>
          <w:dstrike w:val="0"/>
          <w:vanish w:val="0"/>
          <w:sz w:val="32"/>
          <w:szCs w:val="32"/>
          <w:rtl w:val="0"/>
          <w:lang w:val="en-US" w:eastAsia="zh-CN"/>
        </w:rPr>
        <w:t xml:space="preserve"> </w:t>
      </w:r>
      <w:r>
        <w:rPr>
          <w:rFonts w:hint="eastAsia" w:ascii="仿宋_GB2312" w:hAnsi="仿宋_GB2312" w:eastAsia="仿宋_GB2312" w:cs="仿宋_GB2312"/>
          <w:b w:val="0"/>
          <w:bCs w:val="0"/>
          <w:i w:val="0"/>
          <w:iCs w:val="0"/>
          <w:caps w:val="0"/>
          <w:smallCaps w:val="0"/>
          <w:strike w:val="0"/>
          <w:dstrike w:val="0"/>
          <w:vanish w:val="0"/>
          <w:sz w:val="32"/>
          <w:szCs w:val="32"/>
          <w:rtl w:val="0"/>
          <w:lang w:val="zh-TW" w:eastAsia="zh-TW"/>
        </w:rPr>
        <w:t>奋进新时代</w:t>
      </w:r>
    </w:p>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before="0" w:after="0" w:line="560" w:lineRule="exact"/>
        <w:ind w:left="0" w:leftChars="0" w:firstLine="640" w:firstLineChars="200"/>
        <w:textAlignment w:val="auto"/>
        <w:rPr>
          <w:rFonts w:hint="eastAsia" w:ascii="黑体" w:hAnsi="黑体" w:eastAsia="黑体" w:cs="黑体"/>
          <w:sz w:val="32"/>
          <w:szCs w:val="32"/>
          <w:rtl w:val="0"/>
          <w:lang w:val="zh-TW" w:eastAsia="zh-TW"/>
        </w:rPr>
      </w:pPr>
      <w:r>
        <w:rPr>
          <w:rFonts w:hint="eastAsia" w:ascii="黑体" w:hAnsi="黑体" w:eastAsia="黑体" w:cs="黑体"/>
          <w:sz w:val="32"/>
          <w:szCs w:val="32"/>
          <w:rtl w:val="0"/>
          <w:lang w:val="zh-TW" w:eastAsia="zh-TW"/>
        </w:rPr>
        <w:t>二、总体原则</w:t>
      </w:r>
    </w:p>
    <w:p>
      <w:pPr>
        <w:pStyle w:val="4"/>
        <w:keepNext w:val="0"/>
        <w:keepLines w:val="0"/>
        <w:pageBreakBefore w:val="0"/>
        <w:framePr w:wrap="auto" w:vAnchor="margin" w:hAnchor="text" w:yAlign="inline"/>
        <w:widowControl w:val="0"/>
        <w:kinsoku/>
        <w:wordWrap/>
        <w:overflowPunct/>
        <w:topLinePunct w:val="0"/>
        <w:autoSpaceDE/>
        <w:autoSpaceDN/>
        <w:bidi w:val="0"/>
        <w:adjustRightInd/>
        <w:snapToGrid/>
        <w:spacing w:before="0" w:after="0" w:line="560" w:lineRule="exact"/>
        <w:ind w:left="0" w:leftChars="0" w:firstLine="640" w:firstLineChars="200"/>
        <w:textAlignment w:val="auto"/>
        <w:rPr>
          <w:rFonts w:hint="eastAsia" w:ascii="仿宋_GB2312" w:hAnsi="仿宋_GB2312" w:eastAsia="仿宋_GB2312" w:cs="仿宋_GB2312"/>
          <w:b w:val="0"/>
          <w:bCs w:val="0"/>
          <w:sz w:val="32"/>
          <w:szCs w:val="32"/>
          <w:lang w:val="zh-TW" w:eastAsia="zh-TW"/>
        </w:rPr>
      </w:pPr>
      <w:r>
        <w:rPr>
          <w:rFonts w:hint="eastAsia" w:ascii="仿宋_GB2312" w:hAnsi="仿宋_GB2312" w:eastAsia="仿宋_GB2312" w:cs="仿宋_GB2312"/>
          <w:b w:val="0"/>
          <w:bCs w:val="0"/>
          <w:i w:val="0"/>
          <w:iCs w:val="0"/>
          <w:caps w:val="0"/>
          <w:smallCaps w:val="0"/>
          <w:strike w:val="0"/>
          <w:dstrike w:val="0"/>
          <w:vanish w:val="0"/>
          <w:color w:val="auto"/>
          <w:spacing w:val="0"/>
          <w:w w:val="100"/>
          <w:kern w:val="0"/>
          <w:position w:val="0"/>
          <w:sz w:val="32"/>
          <w:szCs w:val="32"/>
          <w:u w:val="none" w:color="auto"/>
          <w:shd w:val="clear"/>
          <w:vertAlign w:val="baseline"/>
          <w:rtl w:val="0"/>
          <w:lang w:val="en-US" w:eastAsia="zh-CN" w:bidi="ar-SA"/>
        </w:rPr>
        <w:t>1.</w:t>
      </w:r>
      <w:r>
        <w:rPr>
          <w:rFonts w:hint="eastAsia" w:ascii="楷体_GB2312" w:hAnsi="楷体_GB2312" w:eastAsia="楷体_GB2312" w:cs="楷体_GB2312"/>
          <w:b w:val="0"/>
          <w:bCs w:val="0"/>
          <w:i w:val="0"/>
          <w:iCs w:val="0"/>
          <w:caps w:val="0"/>
          <w:smallCaps w:val="0"/>
          <w:strike w:val="0"/>
          <w:dstrike w:val="0"/>
          <w:vanish w:val="0"/>
          <w:color w:val="auto"/>
          <w:spacing w:val="0"/>
          <w:w w:val="100"/>
          <w:kern w:val="0"/>
          <w:position w:val="0"/>
          <w:sz w:val="32"/>
          <w:szCs w:val="32"/>
          <w:u w:val="none" w:color="auto"/>
          <w:shd w:val="clear"/>
          <w:vertAlign w:val="baseline"/>
          <w:rtl w:val="0"/>
          <w:lang w:val="zh-TW" w:eastAsia="zh-TW" w:bidi="ar-SA"/>
        </w:rPr>
        <w:t>将实地实践观察与思想认识提升相结合，突出活动导向性。</w:t>
      </w:r>
      <w:r>
        <w:rPr>
          <w:rFonts w:hint="eastAsia" w:ascii="仿宋_GB2312" w:hAnsi="仿宋_GB2312" w:eastAsia="仿宋_GB2312" w:cs="仿宋_GB2312"/>
          <w:b w:val="0"/>
          <w:bCs w:val="0"/>
          <w:i w:val="0"/>
          <w:iCs w:val="0"/>
          <w:caps w:val="0"/>
          <w:smallCaps w:val="0"/>
          <w:strike w:val="0"/>
          <w:dstrike w:val="0"/>
          <w:vanish w:val="0"/>
          <w:color w:val="auto"/>
          <w:spacing w:val="0"/>
          <w:w w:val="100"/>
          <w:kern w:val="0"/>
          <w:position w:val="0"/>
          <w:sz w:val="32"/>
          <w:szCs w:val="32"/>
          <w:u w:val="none" w:color="auto"/>
          <w:shd w:val="clear"/>
          <w:vertAlign w:val="baseline"/>
          <w:rtl w:val="0"/>
          <w:lang w:val="zh-TW" w:eastAsia="zh-TW" w:bidi="ar-SA"/>
        </w:rPr>
        <w:t>坚持从思想政治引领出发设计开展活动，在形式内容上力求深入深刻、避免浮于表面，在效果导向上力求触动思想、避免走马观花，引导和帮助青年学生在实践中形成更加理性客观、更加全面正确的思想认识。</w:t>
      </w:r>
    </w:p>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before="0" w:after="0" w:line="560" w:lineRule="exact"/>
        <w:ind w:left="0" w:leftChars="0" w:firstLine="640" w:firstLineChars="200"/>
        <w:textAlignment w:val="auto"/>
        <w:rPr>
          <w:rFonts w:hint="eastAsia" w:ascii="仿宋_GB2312" w:hAnsi="仿宋_GB2312" w:eastAsia="仿宋_GB2312" w:cs="仿宋_GB2312"/>
          <w:b w:val="0"/>
          <w:bCs w:val="0"/>
          <w:i w:val="0"/>
          <w:iCs w:val="0"/>
          <w:caps w:val="0"/>
          <w:smallCaps w:val="0"/>
          <w:strike w:val="0"/>
          <w:dstrike w:val="0"/>
          <w:vanish w:val="0"/>
          <w:sz w:val="32"/>
          <w:szCs w:val="32"/>
          <w:rtl w:val="0"/>
          <w:lang w:val="zh-TW" w:eastAsia="zh-TW"/>
        </w:rPr>
      </w:pPr>
      <w:r>
        <w:rPr>
          <w:rFonts w:hint="eastAsia" w:ascii="仿宋_GB2312" w:hAnsi="仿宋_GB2312" w:eastAsia="仿宋_GB2312" w:cs="仿宋_GB2312"/>
          <w:b w:val="0"/>
          <w:bCs w:val="0"/>
          <w:i w:val="0"/>
          <w:iCs w:val="0"/>
          <w:caps w:val="0"/>
          <w:smallCaps w:val="0"/>
          <w:strike w:val="0"/>
          <w:dstrike w:val="0"/>
          <w:vanish w:val="0"/>
          <w:sz w:val="32"/>
          <w:szCs w:val="32"/>
          <w:rtl w:val="0"/>
          <w:lang w:val="en-US" w:eastAsia="zh-CN"/>
        </w:rPr>
        <w:t>2.</w:t>
      </w:r>
      <w:r>
        <w:rPr>
          <w:rFonts w:hint="eastAsia" w:ascii="楷体_GB2312" w:hAnsi="楷体_GB2312" w:eastAsia="楷体_GB2312" w:cs="楷体_GB2312"/>
          <w:b w:val="0"/>
          <w:bCs w:val="0"/>
          <w:i w:val="0"/>
          <w:iCs w:val="0"/>
          <w:caps w:val="0"/>
          <w:smallCaps w:val="0"/>
          <w:strike w:val="0"/>
          <w:dstrike w:val="0"/>
          <w:vanish w:val="0"/>
          <w:sz w:val="32"/>
          <w:szCs w:val="32"/>
          <w:rtl w:val="0"/>
          <w:lang w:val="zh-TW" w:eastAsia="zh-TW"/>
        </w:rPr>
        <w:t>将统一组织实施与立足实际开展相结合，增强活动实效性。</w:t>
      </w:r>
      <w:r>
        <w:rPr>
          <w:rFonts w:hint="eastAsia" w:ascii="仿宋_GB2312" w:hAnsi="仿宋_GB2312" w:eastAsia="仿宋_GB2312" w:cs="仿宋_GB2312"/>
          <w:b w:val="0"/>
          <w:bCs w:val="0"/>
          <w:i w:val="0"/>
          <w:iCs w:val="0"/>
          <w:caps w:val="0"/>
          <w:smallCaps w:val="0"/>
          <w:strike w:val="0"/>
          <w:dstrike w:val="0"/>
          <w:vanish w:val="0"/>
          <w:sz w:val="32"/>
          <w:szCs w:val="32"/>
          <w:rtl w:val="0"/>
          <w:lang w:val="zh-TW" w:eastAsia="zh-TW"/>
        </w:rPr>
        <w:t>围绕活动主题，把握学生特点，形成既有全国范围统一组织、分层实施，也有各地各校结合实际、自主开展的工作局面，同时注重就近就便安排、合理确定团队规模，更加广泛、有效地组织动员青年学生参与到活动中。</w:t>
      </w:r>
    </w:p>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before="0" w:after="0" w:line="560" w:lineRule="exact"/>
        <w:ind w:left="0" w:leftChars="0" w:firstLine="640" w:firstLineChars="200"/>
        <w:textAlignment w:val="auto"/>
        <w:rPr>
          <w:rFonts w:hint="eastAsia" w:ascii="仿宋_GB2312" w:hAnsi="仿宋_GB2312" w:eastAsia="仿宋_GB2312" w:cs="仿宋_GB2312"/>
          <w:b w:val="0"/>
          <w:bCs w:val="0"/>
          <w:i w:val="0"/>
          <w:iCs w:val="0"/>
          <w:caps w:val="0"/>
          <w:smallCaps w:val="0"/>
          <w:strike w:val="0"/>
          <w:dstrike w:val="0"/>
          <w:vanish w:val="0"/>
          <w:sz w:val="32"/>
          <w:szCs w:val="32"/>
          <w:rtl w:val="0"/>
          <w:lang w:val="zh-TW" w:eastAsia="zh-TW"/>
        </w:rPr>
      </w:pPr>
      <w:r>
        <w:rPr>
          <w:rFonts w:hint="eastAsia" w:ascii="仿宋_GB2312" w:hAnsi="仿宋_GB2312" w:eastAsia="仿宋_GB2312" w:cs="仿宋_GB2312"/>
          <w:b w:val="0"/>
          <w:bCs w:val="0"/>
          <w:i w:val="0"/>
          <w:iCs w:val="0"/>
          <w:caps w:val="0"/>
          <w:smallCaps w:val="0"/>
          <w:strike w:val="0"/>
          <w:dstrike w:val="0"/>
          <w:vanish w:val="0"/>
          <w:sz w:val="32"/>
          <w:szCs w:val="32"/>
          <w:rtl w:val="0"/>
          <w:lang w:val="en-US" w:eastAsia="zh-CN"/>
        </w:rPr>
        <w:t>3.</w:t>
      </w:r>
      <w:r>
        <w:rPr>
          <w:rFonts w:hint="eastAsia" w:ascii="楷体_GB2312" w:hAnsi="楷体_GB2312" w:eastAsia="楷体_GB2312" w:cs="楷体_GB2312"/>
          <w:b w:val="0"/>
          <w:bCs w:val="0"/>
          <w:i w:val="0"/>
          <w:iCs w:val="0"/>
          <w:caps w:val="0"/>
          <w:smallCaps w:val="0"/>
          <w:strike w:val="0"/>
          <w:dstrike w:val="0"/>
          <w:vanish w:val="0"/>
          <w:sz w:val="32"/>
          <w:szCs w:val="32"/>
          <w:rtl w:val="0"/>
          <w:lang w:val="zh-TW" w:eastAsia="zh-TW"/>
        </w:rPr>
        <w:t>将线下积极开展与线上加强传播相结合，提升活动影响力。</w:t>
      </w:r>
      <w:r>
        <w:rPr>
          <w:rFonts w:hint="eastAsia" w:ascii="仿宋_GB2312" w:hAnsi="仿宋_GB2312" w:eastAsia="仿宋_GB2312" w:cs="仿宋_GB2312"/>
          <w:b w:val="0"/>
          <w:bCs w:val="0"/>
          <w:i w:val="0"/>
          <w:iCs w:val="0"/>
          <w:caps w:val="0"/>
          <w:smallCaps w:val="0"/>
          <w:strike w:val="0"/>
          <w:dstrike w:val="0"/>
          <w:vanish w:val="0"/>
          <w:sz w:val="32"/>
          <w:szCs w:val="32"/>
          <w:rtl w:val="0"/>
          <w:lang w:val="zh-TW" w:eastAsia="zh-TW"/>
        </w:rPr>
        <w:t>在广泛发动组织的基础上，注重将青年学生在观察上和认识上的积累、在实践中和调研中的成果转化为富有意义、内容生动、易于传播的宣传产品，通过各类媒体平台加强推广，提高活动的知晓度和辐射力。</w:t>
      </w:r>
    </w:p>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before="0" w:after="0" w:line="560" w:lineRule="exact"/>
        <w:ind w:left="0" w:leftChars="0" w:firstLine="640" w:firstLineChars="200"/>
        <w:textAlignment w:val="auto"/>
        <w:rPr>
          <w:rFonts w:hint="eastAsia" w:ascii="仿宋_GB2312" w:hAnsi="仿宋_GB2312" w:eastAsia="仿宋_GB2312" w:cs="仿宋_GB2312"/>
          <w:b w:val="0"/>
          <w:bCs w:val="0"/>
          <w:i w:val="0"/>
          <w:iCs w:val="0"/>
          <w:caps w:val="0"/>
          <w:smallCaps w:val="0"/>
          <w:strike w:val="0"/>
          <w:dstrike w:val="0"/>
          <w:vanish w:val="0"/>
          <w:sz w:val="32"/>
          <w:szCs w:val="32"/>
          <w:rtl w:val="0"/>
          <w:lang w:val="zh-TW" w:eastAsia="zh-TW"/>
        </w:rPr>
      </w:pPr>
      <w:r>
        <w:rPr>
          <w:rFonts w:hint="eastAsia" w:ascii="仿宋_GB2312" w:hAnsi="仿宋_GB2312" w:eastAsia="仿宋_GB2312" w:cs="仿宋_GB2312"/>
          <w:b w:val="0"/>
          <w:bCs w:val="0"/>
          <w:i w:val="0"/>
          <w:iCs w:val="0"/>
          <w:caps w:val="0"/>
          <w:smallCaps w:val="0"/>
          <w:strike w:val="0"/>
          <w:dstrike w:val="0"/>
          <w:vanish w:val="0"/>
          <w:sz w:val="32"/>
          <w:szCs w:val="32"/>
          <w:rtl w:val="0"/>
          <w:lang w:val="en-US" w:eastAsia="zh-CN"/>
        </w:rPr>
        <w:t>4.</w:t>
      </w:r>
      <w:r>
        <w:rPr>
          <w:rFonts w:hint="eastAsia" w:ascii="楷体_GB2312" w:hAnsi="楷体_GB2312" w:eastAsia="楷体_GB2312" w:cs="楷体_GB2312"/>
          <w:b w:val="0"/>
          <w:bCs w:val="0"/>
          <w:i w:val="0"/>
          <w:iCs w:val="0"/>
          <w:caps w:val="0"/>
          <w:smallCaps w:val="0"/>
          <w:strike w:val="0"/>
          <w:dstrike w:val="0"/>
          <w:vanish w:val="0"/>
          <w:sz w:val="32"/>
          <w:szCs w:val="32"/>
          <w:rtl w:val="0"/>
          <w:lang w:val="zh-TW" w:eastAsia="zh-TW"/>
        </w:rPr>
        <w:t>将</w:t>
      </w:r>
      <w:r>
        <w:rPr>
          <w:rFonts w:hint="eastAsia" w:ascii="楷体_GB2312" w:hAnsi="楷体_GB2312" w:eastAsia="楷体_GB2312" w:cs="楷体_GB2312"/>
          <w:b w:val="0"/>
          <w:bCs w:val="0"/>
          <w:i w:val="0"/>
          <w:iCs w:val="0"/>
          <w:caps w:val="0"/>
          <w:smallCaps w:val="0"/>
          <w:strike w:val="0"/>
          <w:dstrike w:val="0"/>
          <w:vanish w:val="0"/>
          <w:sz w:val="32"/>
          <w:szCs w:val="32"/>
          <w:rtl w:val="0"/>
          <w:lang w:val="en-US" w:eastAsia="zh-TW"/>
        </w:rPr>
        <w:t>“</w:t>
      </w:r>
      <w:r>
        <w:rPr>
          <w:rFonts w:hint="eastAsia" w:ascii="楷体_GB2312" w:hAnsi="楷体_GB2312" w:eastAsia="楷体_GB2312" w:cs="楷体_GB2312"/>
          <w:b w:val="0"/>
          <w:bCs w:val="0"/>
          <w:i w:val="0"/>
          <w:iCs w:val="0"/>
          <w:caps w:val="0"/>
          <w:smallCaps w:val="0"/>
          <w:strike w:val="0"/>
          <w:dstrike w:val="0"/>
          <w:vanish w:val="0"/>
          <w:sz w:val="32"/>
          <w:szCs w:val="32"/>
          <w:rtl w:val="0"/>
          <w:lang w:val="zh-TW" w:eastAsia="zh-TW"/>
        </w:rPr>
        <w:t>三下乡</w:t>
      </w:r>
      <w:r>
        <w:rPr>
          <w:rFonts w:hint="eastAsia" w:ascii="楷体_GB2312" w:hAnsi="楷体_GB2312" w:eastAsia="楷体_GB2312" w:cs="楷体_GB2312"/>
          <w:b w:val="0"/>
          <w:bCs w:val="0"/>
          <w:i w:val="0"/>
          <w:iCs w:val="0"/>
          <w:caps w:val="0"/>
          <w:smallCaps w:val="0"/>
          <w:strike w:val="0"/>
          <w:dstrike w:val="0"/>
          <w:vanish w:val="0"/>
          <w:sz w:val="32"/>
          <w:szCs w:val="32"/>
          <w:rtl w:val="0"/>
          <w:lang w:val="en-US" w:eastAsia="zh-TW"/>
        </w:rPr>
        <w:t>”</w:t>
      </w:r>
      <w:r>
        <w:rPr>
          <w:rFonts w:hint="eastAsia" w:ascii="楷体_GB2312" w:hAnsi="楷体_GB2312" w:eastAsia="楷体_GB2312" w:cs="楷体_GB2312"/>
          <w:b w:val="0"/>
          <w:bCs w:val="0"/>
          <w:i w:val="0"/>
          <w:iCs w:val="0"/>
          <w:caps w:val="0"/>
          <w:smallCaps w:val="0"/>
          <w:strike w:val="0"/>
          <w:dstrike w:val="0"/>
          <w:vanish w:val="0"/>
          <w:sz w:val="32"/>
          <w:szCs w:val="32"/>
          <w:rtl w:val="0"/>
          <w:lang w:val="zh-TW" w:eastAsia="zh-TW"/>
        </w:rPr>
        <w:t>与</w:t>
      </w:r>
      <w:r>
        <w:rPr>
          <w:rFonts w:hint="eastAsia" w:ascii="楷体_GB2312" w:hAnsi="楷体_GB2312" w:eastAsia="楷体_GB2312" w:cs="楷体_GB2312"/>
          <w:b w:val="0"/>
          <w:bCs w:val="0"/>
          <w:i w:val="0"/>
          <w:iCs w:val="0"/>
          <w:caps w:val="0"/>
          <w:smallCaps w:val="0"/>
          <w:strike w:val="0"/>
          <w:dstrike w:val="0"/>
          <w:vanish w:val="0"/>
          <w:sz w:val="32"/>
          <w:szCs w:val="32"/>
          <w:rtl w:val="0"/>
          <w:lang w:val="en-US" w:eastAsia="zh-TW"/>
        </w:rPr>
        <w:t>“</w:t>
      </w:r>
      <w:r>
        <w:rPr>
          <w:rFonts w:hint="eastAsia" w:ascii="楷体_GB2312" w:hAnsi="楷体_GB2312" w:eastAsia="楷体_GB2312" w:cs="楷体_GB2312"/>
          <w:b w:val="0"/>
          <w:bCs w:val="0"/>
          <w:i w:val="0"/>
          <w:iCs w:val="0"/>
          <w:caps w:val="0"/>
          <w:smallCaps w:val="0"/>
          <w:strike w:val="0"/>
          <w:dstrike w:val="0"/>
          <w:vanish w:val="0"/>
          <w:sz w:val="32"/>
          <w:szCs w:val="32"/>
          <w:rtl w:val="0"/>
          <w:lang w:val="zh-TW" w:eastAsia="zh-TW"/>
        </w:rPr>
        <w:t>返家乡</w:t>
      </w:r>
      <w:r>
        <w:rPr>
          <w:rFonts w:hint="eastAsia" w:ascii="楷体_GB2312" w:hAnsi="楷体_GB2312" w:eastAsia="楷体_GB2312" w:cs="楷体_GB2312"/>
          <w:b w:val="0"/>
          <w:bCs w:val="0"/>
          <w:i w:val="0"/>
          <w:iCs w:val="0"/>
          <w:caps w:val="0"/>
          <w:smallCaps w:val="0"/>
          <w:strike w:val="0"/>
          <w:dstrike w:val="0"/>
          <w:vanish w:val="0"/>
          <w:sz w:val="32"/>
          <w:szCs w:val="32"/>
          <w:rtl w:val="0"/>
          <w:lang w:val="en-US" w:eastAsia="zh-TW"/>
        </w:rPr>
        <w:t>”</w:t>
      </w:r>
      <w:r>
        <w:rPr>
          <w:rFonts w:hint="eastAsia" w:ascii="楷体_GB2312" w:hAnsi="楷体_GB2312" w:eastAsia="楷体_GB2312" w:cs="楷体_GB2312"/>
          <w:b w:val="0"/>
          <w:bCs w:val="0"/>
          <w:i w:val="0"/>
          <w:iCs w:val="0"/>
          <w:caps w:val="0"/>
          <w:smallCaps w:val="0"/>
          <w:strike w:val="0"/>
          <w:dstrike w:val="0"/>
          <w:vanish w:val="0"/>
          <w:sz w:val="32"/>
          <w:szCs w:val="32"/>
          <w:rtl w:val="0"/>
          <w:lang w:val="zh-TW" w:eastAsia="zh-TW"/>
        </w:rPr>
        <w:t>相结合，体现活动融合度。</w:t>
      </w:r>
      <w:r>
        <w:rPr>
          <w:rFonts w:hint="eastAsia" w:ascii="仿宋_GB2312" w:hAnsi="仿宋_GB2312" w:eastAsia="仿宋_GB2312" w:cs="仿宋_GB2312"/>
          <w:b w:val="0"/>
          <w:bCs w:val="0"/>
          <w:i w:val="0"/>
          <w:iCs w:val="0"/>
          <w:caps w:val="0"/>
          <w:smallCaps w:val="0"/>
          <w:strike w:val="0"/>
          <w:dstrike w:val="0"/>
          <w:vanish w:val="0"/>
          <w:sz w:val="32"/>
          <w:szCs w:val="32"/>
          <w:rtl w:val="0"/>
          <w:lang w:val="zh-TW" w:eastAsia="zh-TW"/>
        </w:rPr>
        <w:t>立足构建完善常态化长效化的实践育人工作格局，将活动开展与</w:t>
      </w:r>
      <w:r>
        <w:rPr>
          <w:rFonts w:hint="eastAsia" w:ascii="仿宋_GB2312" w:hAnsi="仿宋_GB2312" w:eastAsia="仿宋_GB2312" w:cs="仿宋_GB2312"/>
          <w:b w:val="0"/>
          <w:bCs w:val="0"/>
          <w:i w:val="0"/>
          <w:iCs w:val="0"/>
          <w:caps w:val="0"/>
          <w:smallCaps w:val="0"/>
          <w:strike w:val="0"/>
          <w:dstrike w:val="0"/>
          <w:vanish w:val="0"/>
          <w:sz w:val="32"/>
          <w:szCs w:val="32"/>
          <w:rtl w:val="0"/>
          <w:lang w:val="en-US" w:eastAsia="zh-TW"/>
        </w:rPr>
        <w:t>“</w:t>
      </w:r>
      <w:r>
        <w:rPr>
          <w:rFonts w:hint="eastAsia" w:ascii="仿宋_GB2312" w:hAnsi="仿宋_GB2312" w:eastAsia="仿宋_GB2312" w:cs="仿宋_GB2312"/>
          <w:b w:val="0"/>
          <w:bCs w:val="0"/>
          <w:i w:val="0"/>
          <w:iCs w:val="0"/>
          <w:caps w:val="0"/>
          <w:smallCaps w:val="0"/>
          <w:strike w:val="0"/>
          <w:dstrike w:val="0"/>
          <w:vanish w:val="0"/>
          <w:sz w:val="32"/>
          <w:szCs w:val="32"/>
          <w:rtl w:val="0"/>
          <w:lang w:val="zh-TW" w:eastAsia="zh-TW"/>
        </w:rPr>
        <w:t>返家乡</w:t>
      </w:r>
      <w:r>
        <w:rPr>
          <w:rFonts w:hint="eastAsia" w:ascii="仿宋_GB2312" w:hAnsi="仿宋_GB2312" w:eastAsia="仿宋_GB2312" w:cs="仿宋_GB2312"/>
          <w:b w:val="0"/>
          <w:bCs w:val="0"/>
          <w:i w:val="0"/>
          <w:iCs w:val="0"/>
          <w:caps w:val="0"/>
          <w:smallCaps w:val="0"/>
          <w:strike w:val="0"/>
          <w:dstrike w:val="0"/>
          <w:vanish w:val="0"/>
          <w:sz w:val="32"/>
          <w:szCs w:val="32"/>
          <w:rtl w:val="0"/>
          <w:lang w:val="en-US" w:eastAsia="zh-TW"/>
        </w:rPr>
        <w:t>”</w:t>
      </w:r>
      <w:r>
        <w:rPr>
          <w:rFonts w:hint="eastAsia" w:ascii="仿宋_GB2312" w:hAnsi="仿宋_GB2312" w:eastAsia="仿宋_GB2312" w:cs="仿宋_GB2312"/>
          <w:b w:val="0"/>
          <w:bCs w:val="0"/>
          <w:i w:val="0"/>
          <w:iCs w:val="0"/>
          <w:caps w:val="0"/>
          <w:smallCaps w:val="0"/>
          <w:strike w:val="0"/>
          <w:dstrike w:val="0"/>
          <w:vanish w:val="0"/>
          <w:sz w:val="32"/>
          <w:szCs w:val="32"/>
          <w:rtl w:val="0"/>
          <w:lang w:val="zh-TW" w:eastAsia="zh-TW"/>
        </w:rPr>
        <w:t>社会实践的组织实施紧密结合，形成目标一致、相辅相成的工作态势，共同发挥好组织引导大学生了解国情民情、提高认识和融入社会的素质能力等方面作用。</w:t>
      </w:r>
    </w:p>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before="0" w:after="0" w:line="560" w:lineRule="exact"/>
        <w:ind w:left="0" w:leftChars="0" w:firstLine="640" w:firstLineChars="200"/>
        <w:textAlignment w:val="auto"/>
        <w:rPr>
          <w:rFonts w:hint="eastAsia" w:ascii="仿宋_GB2312" w:hAnsi="仿宋_GB2312" w:eastAsia="仿宋_GB2312" w:cs="仿宋_GB2312"/>
          <w:b w:val="0"/>
          <w:bCs w:val="0"/>
          <w:i w:val="0"/>
          <w:iCs w:val="0"/>
          <w:caps w:val="0"/>
          <w:smallCaps w:val="0"/>
          <w:strike w:val="0"/>
          <w:dstrike w:val="0"/>
          <w:vanish w:val="0"/>
          <w:sz w:val="32"/>
          <w:szCs w:val="32"/>
          <w:rtl w:val="0"/>
          <w:lang w:val="zh-TW" w:eastAsia="zh-TW"/>
        </w:rPr>
      </w:pPr>
      <w:r>
        <w:rPr>
          <w:rFonts w:hint="eastAsia" w:ascii="仿宋_GB2312" w:hAnsi="仿宋_GB2312" w:eastAsia="仿宋_GB2312" w:cs="仿宋_GB2312"/>
          <w:b w:val="0"/>
          <w:bCs w:val="0"/>
          <w:i w:val="0"/>
          <w:iCs w:val="0"/>
          <w:caps w:val="0"/>
          <w:smallCaps w:val="0"/>
          <w:strike w:val="0"/>
          <w:dstrike w:val="0"/>
          <w:vanish w:val="0"/>
          <w:sz w:val="32"/>
          <w:szCs w:val="32"/>
          <w:rtl w:val="0"/>
          <w:lang w:val="en-US" w:eastAsia="zh-CN"/>
        </w:rPr>
        <w:t>5.</w:t>
      </w:r>
      <w:r>
        <w:rPr>
          <w:rFonts w:hint="eastAsia" w:ascii="楷体_GB2312" w:hAnsi="楷体_GB2312" w:eastAsia="楷体_GB2312" w:cs="楷体_GB2312"/>
          <w:b w:val="0"/>
          <w:bCs w:val="0"/>
          <w:i w:val="0"/>
          <w:iCs w:val="0"/>
          <w:caps w:val="0"/>
          <w:smallCaps w:val="0"/>
          <w:strike w:val="0"/>
          <w:dstrike w:val="0"/>
          <w:vanish w:val="0"/>
          <w:sz w:val="32"/>
          <w:szCs w:val="32"/>
          <w:rtl w:val="0"/>
          <w:lang w:val="zh-TW" w:eastAsia="zh-TW"/>
        </w:rPr>
        <w:t>将工作开展与疫情防控相结合，确保活动安全性。</w:t>
      </w:r>
      <w:r>
        <w:rPr>
          <w:rFonts w:hint="eastAsia" w:ascii="仿宋_GB2312" w:hAnsi="仿宋_GB2312" w:eastAsia="仿宋_GB2312" w:cs="仿宋_GB2312"/>
          <w:b w:val="0"/>
          <w:bCs w:val="0"/>
          <w:i w:val="0"/>
          <w:iCs w:val="0"/>
          <w:caps w:val="0"/>
          <w:smallCaps w:val="0"/>
          <w:strike w:val="0"/>
          <w:dstrike w:val="0"/>
          <w:vanish w:val="0"/>
          <w:sz w:val="32"/>
          <w:szCs w:val="32"/>
          <w:rtl w:val="0"/>
          <w:lang w:val="zh-TW" w:eastAsia="zh-TW"/>
        </w:rPr>
        <w:t>以保证师生健康安全为首要前提，杜绝麻痹思想、侥幸心理，严格遵守当地疫情防控要求。中、高风险地区不得组织开展社会实践活动，低风险地区须在条件允许的情况下开展。活动开展前和过程中，充分研究形势，做好安全预案，根据形势动态调整；如遇突发情况，应立即暂停相关活动，妥善做好有关安排。</w:t>
      </w:r>
    </w:p>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before="0" w:after="0" w:line="560" w:lineRule="exact"/>
        <w:ind w:left="0" w:leftChars="0" w:firstLine="640" w:firstLineChars="200"/>
        <w:textAlignment w:val="auto"/>
        <w:rPr>
          <w:rFonts w:hint="eastAsia" w:ascii="黑体" w:hAnsi="黑体" w:eastAsia="黑体" w:cs="黑体"/>
          <w:sz w:val="32"/>
          <w:szCs w:val="32"/>
          <w:rtl w:val="0"/>
          <w:lang w:val="zh-TW" w:eastAsia="zh-TW"/>
        </w:rPr>
      </w:pPr>
      <w:r>
        <w:rPr>
          <w:rFonts w:hint="eastAsia" w:ascii="黑体" w:hAnsi="黑体" w:eastAsia="黑体" w:cs="黑体"/>
          <w:sz w:val="32"/>
          <w:szCs w:val="32"/>
          <w:rtl w:val="0"/>
          <w:lang w:val="zh-TW" w:eastAsia="zh-TW"/>
        </w:rPr>
        <w:t>三、重点团队</w:t>
      </w:r>
    </w:p>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before="0" w:after="0" w:line="560" w:lineRule="exact"/>
        <w:ind w:left="0" w:leftChars="0" w:firstLine="640" w:firstLineChars="200"/>
        <w:textAlignment w:val="auto"/>
        <w:rPr>
          <w:rFonts w:hint="eastAsia" w:ascii="仿宋_GB2312" w:hAnsi="仿宋_GB2312" w:eastAsia="仿宋_GB2312" w:cs="仿宋_GB2312"/>
          <w:b w:val="0"/>
          <w:bCs w:val="0"/>
          <w:i w:val="0"/>
          <w:iCs w:val="0"/>
          <w:caps w:val="0"/>
          <w:smallCaps w:val="0"/>
          <w:strike w:val="0"/>
          <w:dstrike w:val="0"/>
          <w:vanish w:val="0"/>
          <w:sz w:val="32"/>
          <w:szCs w:val="32"/>
          <w:rtl w:val="0"/>
          <w:lang w:val="zh-TW" w:eastAsia="zh-TW"/>
        </w:rPr>
      </w:pPr>
      <w:r>
        <w:rPr>
          <w:rFonts w:hint="eastAsia" w:ascii="仿宋_GB2312" w:hAnsi="仿宋_GB2312" w:eastAsia="仿宋_GB2312" w:cs="仿宋_GB2312"/>
          <w:b w:val="0"/>
          <w:bCs w:val="0"/>
          <w:i w:val="0"/>
          <w:iCs w:val="0"/>
          <w:caps w:val="0"/>
          <w:smallCaps w:val="0"/>
          <w:strike w:val="0"/>
          <w:dstrike w:val="0"/>
          <w:vanish w:val="0"/>
          <w:sz w:val="32"/>
          <w:szCs w:val="32"/>
          <w:rtl w:val="0"/>
          <w:lang w:val="en-US" w:eastAsia="zh-TW"/>
        </w:rPr>
        <w:t>2021</w:t>
      </w:r>
      <w:r>
        <w:rPr>
          <w:rFonts w:hint="eastAsia" w:ascii="仿宋_GB2312" w:hAnsi="仿宋_GB2312" w:eastAsia="仿宋_GB2312" w:cs="仿宋_GB2312"/>
          <w:b w:val="0"/>
          <w:bCs w:val="0"/>
          <w:i w:val="0"/>
          <w:iCs w:val="0"/>
          <w:caps w:val="0"/>
          <w:smallCaps w:val="0"/>
          <w:strike w:val="0"/>
          <w:dstrike w:val="0"/>
          <w:vanish w:val="0"/>
          <w:sz w:val="32"/>
          <w:szCs w:val="32"/>
          <w:rtl w:val="0"/>
          <w:lang w:val="zh-TW" w:eastAsia="zh-TW"/>
        </w:rPr>
        <w:t>年</w:t>
      </w:r>
      <w:r>
        <w:rPr>
          <w:rFonts w:hint="eastAsia" w:ascii="仿宋_GB2312" w:hAnsi="仿宋_GB2312" w:eastAsia="仿宋_GB2312" w:cs="仿宋_GB2312"/>
          <w:b w:val="0"/>
          <w:bCs w:val="0"/>
          <w:i w:val="0"/>
          <w:iCs w:val="0"/>
          <w:caps w:val="0"/>
          <w:smallCaps w:val="0"/>
          <w:strike w:val="0"/>
          <w:dstrike w:val="0"/>
          <w:vanish w:val="0"/>
          <w:sz w:val="32"/>
          <w:szCs w:val="32"/>
          <w:rtl w:val="0"/>
          <w:lang w:val="en-US" w:eastAsia="zh-TW"/>
        </w:rPr>
        <w:t>“</w:t>
      </w:r>
      <w:r>
        <w:rPr>
          <w:rFonts w:hint="eastAsia" w:ascii="仿宋_GB2312" w:hAnsi="仿宋_GB2312" w:eastAsia="仿宋_GB2312" w:cs="仿宋_GB2312"/>
          <w:b w:val="0"/>
          <w:bCs w:val="0"/>
          <w:i w:val="0"/>
          <w:iCs w:val="0"/>
          <w:caps w:val="0"/>
          <w:smallCaps w:val="0"/>
          <w:strike w:val="0"/>
          <w:dstrike w:val="0"/>
          <w:vanish w:val="0"/>
          <w:sz w:val="32"/>
          <w:szCs w:val="32"/>
          <w:rtl w:val="0"/>
          <w:lang w:val="zh-TW" w:eastAsia="zh-TW"/>
        </w:rPr>
        <w:t>三下乡</w:t>
      </w:r>
      <w:r>
        <w:rPr>
          <w:rFonts w:hint="eastAsia" w:ascii="仿宋_GB2312" w:hAnsi="仿宋_GB2312" w:eastAsia="仿宋_GB2312" w:cs="仿宋_GB2312"/>
          <w:b w:val="0"/>
          <w:bCs w:val="0"/>
          <w:i w:val="0"/>
          <w:iCs w:val="0"/>
          <w:caps w:val="0"/>
          <w:smallCaps w:val="0"/>
          <w:strike w:val="0"/>
          <w:dstrike w:val="0"/>
          <w:vanish w:val="0"/>
          <w:sz w:val="32"/>
          <w:szCs w:val="32"/>
          <w:rtl w:val="0"/>
          <w:lang w:val="en-US" w:eastAsia="zh-TW"/>
        </w:rPr>
        <w:t>”</w:t>
      </w:r>
      <w:r>
        <w:rPr>
          <w:rFonts w:hint="eastAsia" w:ascii="仿宋_GB2312" w:hAnsi="仿宋_GB2312" w:eastAsia="仿宋_GB2312" w:cs="仿宋_GB2312"/>
          <w:b w:val="0"/>
          <w:bCs w:val="0"/>
          <w:i w:val="0"/>
          <w:iCs w:val="0"/>
          <w:caps w:val="0"/>
          <w:smallCaps w:val="0"/>
          <w:strike w:val="0"/>
          <w:dstrike w:val="0"/>
          <w:vanish w:val="0"/>
          <w:sz w:val="32"/>
          <w:szCs w:val="32"/>
          <w:rtl w:val="0"/>
          <w:lang w:val="zh-TW" w:eastAsia="zh-TW"/>
        </w:rPr>
        <w:t>社会实践活动，主要从党史学习、理论宣讲、国情观察、乡村振兴、民族团结等</w:t>
      </w:r>
      <w:r>
        <w:rPr>
          <w:rFonts w:hint="eastAsia" w:ascii="仿宋_GB2312" w:hAnsi="仿宋_GB2312" w:eastAsia="仿宋_GB2312" w:cs="仿宋_GB2312"/>
          <w:b w:val="0"/>
          <w:bCs w:val="0"/>
          <w:i w:val="0"/>
          <w:iCs w:val="0"/>
          <w:caps w:val="0"/>
          <w:smallCaps w:val="0"/>
          <w:strike w:val="0"/>
          <w:dstrike w:val="0"/>
          <w:vanish w:val="0"/>
          <w:sz w:val="32"/>
          <w:szCs w:val="32"/>
          <w:rtl w:val="0"/>
          <w:lang w:val="en-US" w:eastAsia="zh-TW"/>
        </w:rPr>
        <w:t>5</w:t>
      </w:r>
      <w:r>
        <w:rPr>
          <w:rFonts w:hint="eastAsia" w:ascii="仿宋_GB2312" w:hAnsi="仿宋_GB2312" w:eastAsia="仿宋_GB2312" w:cs="仿宋_GB2312"/>
          <w:b w:val="0"/>
          <w:bCs w:val="0"/>
          <w:i w:val="0"/>
          <w:iCs w:val="0"/>
          <w:caps w:val="0"/>
          <w:smallCaps w:val="0"/>
          <w:strike w:val="0"/>
          <w:dstrike w:val="0"/>
          <w:vanish w:val="0"/>
          <w:sz w:val="32"/>
          <w:szCs w:val="32"/>
          <w:rtl w:val="0"/>
          <w:lang w:val="zh-TW" w:eastAsia="zh-TW"/>
        </w:rPr>
        <w:t>方面开展，全国层面共组织</w:t>
      </w:r>
      <w:r>
        <w:rPr>
          <w:rFonts w:hint="eastAsia" w:ascii="仿宋_GB2312" w:hAnsi="仿宋_GB2312" w:eastAsia="仿宋_GB2312" w:cs="仿宋_GB2312"/>
          <w:b w:val="0"/>
          <w:bCs w:val="0"/>
          <w:i w:val="0"/>
          <w:iCs w:val="0"/>
          <w:caps w:val="0"/>
          <w:smallCaps w:val="0"/>
          <w:strike w:val="0"/>
          <w:dstrike w:val="0"/>
          <w:vanish w:val="0"/>
          <w:sz w:val="32"/>
          <w:szCs w:val="32"/>
          <w:rtl w:val="0"/>
          <w:lang w:val="en-US" w:eastAsia="zh-TW"/>
        </w:rPr>
        <w:t>2500</w:t>
      </w:r>
      <w:r>
        <w:rPr>
          <w:rFonts w:hint="eastAsia" w:ascii="仿宋_GB2312" w:hAnsi="仿宋_GB2312" w:eastAsia="仿宋_GB2312" w:cs="仿宋_GB2312"/>
          <w:b w:val="0"/>
          <w:bCs w:val="0"/>
          <w:i w:val="0"/>
          <w:iCs w:val="0"/>
          <w:caps w:val="0"/>
          <w:smallCaps w:val="0"/>
          <w:strike w:val="0"/>
          <w:dstrike w:val="0"/>
          <w:vanish w:val="0"/>
          <w:sz w:val="32"/>
          <w:szCs w:val="32"/>
          <w:rtl w:val="0"/>
          <w:lang w:val="zh-TW" w:eastAsia="zh-TW"/>
        </w:rPr>
        <w:t>支重点团队。</w:t>
      </w:r>
    </w:p>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before="0" w:after="0" w:line="560" w:lineRule="exact"/>
        <w:ind w:left="0" w:leftChars="0" w:firstLine="640" w:firstLineChars="200"/>
        <w:textAlignment w:val="auto"/>
        <w:rPr>
          <w:rFonts w:hint="eastAsia" w:ascii="仿宋_GB2312" w:hAnsi="仿宋_GB2312" w:eastAsia="仿宋_GB2312" w:cs="仿宋_GB2312"/>
          <w:b w:val="0"/>
          <w:bCs w:val="0"/>
          <w:i w:val="0"/>
          <w:iCs w:val="0"/>
          <w:caps w:val="0"/>
          <w:smallCaps w:val="0"/>
          <w:strike w:val="0"/>
          <w:dstrike w:val="0"/>
          <w:vanish w:val="0"/>
          <w:sz w:val="32"/>
          <w:szCs w:val="32"/>
          <w:rtl w:val="0"/>
          <w:lang w:val="zh-TW" w:eastAsia="zh-TW"/>
        </w:rPr>
      </w:pPr>
      <w:r>
        <w:rPr>
          <w:rFonts w:hint="eastAsia" w:ascii="仿宋_GB2312" w:hAnsi="仿宋_GB2312" w:eastAsia="仿宋_GB2312" w:cs="仿宋_GB2312"/>
          <w:b w:val="0"/>
          <w:bCs w:val="0"/>
          <w:i w:val="0"/>
          <w:iCs w:val="0"/>
          <w:caps w:val="0"/>
          <w:smallCaps w:val="0"/>
          <w:strike w:val="0"/>
          <w:dstrike w:val="0"/>
          <w:vanish w:val="0"/>
          <w:sz w:val="32"/>
          <w:szCs w:val="32"/>
          <w:rtl w:val="0"/>
          <w:lang w:val="en-US" w:eastAsia="zh-TW"/>
        </w:rPr>
        <w:t>1.</w:t>
      </w:r>
      <w:r>
        <w:rPr>
          <w:rFonts w:hint="eastAsia" w:ascii="楷体_GB2312" w:hAnsi="楷体_GB2312" w:eastAsia="楷体_GB2312" w:cs="楷体_GB2312"/>
          <w:b w:val="0"/>
          <w:bCs w:val="0"/>
          <w:i w:val="0"/>
          <w:iCs w:val="0"/>
          <w:caps w:val="0"/>
          <w:smallCaps w:val="0"/>
          <w:strike w:val="0"/>
          <w:dstrike w:val="0"/>
          <w:vanish w:val="0"/>
          <w:sz w:val="32"/>
          <w:szCs w:val="32"/>
          <w:rtl w:val="0"/>
          <w:lang w:val="zh-TW" w:eastAsia="zh-TW"/>
        </w:rPr>
        <w:t>党史学习实践团。</w:t>
      </w:r>
      <w:r>
        <w:rPr>
          <w:rFonts w:hint="eastAsia" w:ascii="仿宋_GB2312" w:hAnsi="仿宋_GB2312" w:eastAsia="仿宋_GB2312" w:cs="仿宋_GB2312"/>
          <w:b w:val="0"/>
          <w:bCs w:val="0"/>
          <w:i w:val="0"/>
          <w:iCs w:val="0"/>
          <w:caps w:val="0"/>
          <w:smallCaps w:val="0"/>
          <w:strike w:val="0"/>
          <w:dstrike w:val="0"/>
          <w:vanish w:val="0"/>
          <w:sz w:val="32"/>
          <w:szCs w:val="32"/>
          <w:rtl w:val="0"/>
          <w:lang w:val="zh-TW" w:eastAsia="zh-TW"/>
        </w:rPr>
        <w:t>主要依托各地红色资源，组织青年学生开展重走红色足迹、追溯红色记忆、访谈红色人物、挖掘红色故事、体悟红色文化等多种形式活动，引导青年学生学史明理、学史增信、学史崇德、学史力行，更好地传承红色基因、担当时代责任。学生党员要积极开展</w:t>
      </w:r>
      <w:r>
        <w:rPr>
          <w:rFonts w:hint="eastAsia" w:ascii="仿宋_GB2312" w:hAnsi="仿宋_GB2312" w:eastAsia="仿宋_GB2312" w:cs="仿宋_GB2312"/>
          <w:b w:val="0"/>
          <w:bCs w:val="0"/>
          <w:i w:val="0"/>
          <w:iCs w:val="0"/>
          <w:caps w:val="0"/>
          <w:smallCaps w:val="0"/>
          <w:strike w:val="0"/>
          <w:dstrike w:val="0"/>
          <w:vanish w:val="0"/>
          <w:sz w:val="32"/>
          <w:szCs w:val="32"/>
          <w:rtl w:val="0"/>
          <w:lang w:val="en-US" w:eastAsia="zh-TW"/>
        </w:rPr>
        <w:t>“</w:t>
      </w:r>
      <w:r>
        <w:rPr>
          <w:rFonts w:hint="eastAsia" w:ascii="仿宋_GB2312" w:hAnsi="仿宋_GB2312" w:eastAsia="仿宋_GB2312" w:cs="仿宋_GB2312"/>
          <w:b w:val="0"/>
          <w:bCs w:val="0"/>
          <w:i w:val="0"/>
          <w:iCs w:val="0"/>
          <w:caps w:val="0"/>
          <w:smallCaps w:val="0"/>
          <w:strike w:val="0"/>
          <w:dstrike w:val="0"/>
          <w:vanish w:val="0"/>
          <w:sz w:val="32"/>
          <w:szCs w:val="32"/>
          <w:rtl w:val="0"/>
          <w:lang w:val="zh-TW" w:eastAsia="zh-TW"/>
        </w:rPr>
        <w:t>我为群众办实事</w:t>
      </w:r>
      <w:r>
        <w:rPr>
          <w:rFonts w:hint="eastAsia" w:ascii="仿宋_GB2312" w:hAnsi="仿宋_GB2312" w:eastAsia="仿宋_GB2312" w:cs="仿宋_GB2312"/>
          <w:b w:val="0"/>
          <w:bCs w:val="0"/>
          <w:i w:val="0"/>
          <w:iCs w:val="0"/>
          <w:caps w:val="0"/>
          <w:smallCaps w:val="0"/>
          <w:strike w:val="0"/>
          <w:dstrike w:val="0"/>
          <w:vanish w:val="0"/>
          <w:sz w:val="32"/>
          <w:szCs w:val="32"/>
          <w:rtl w:val="0"/>
          <w:lang w:val="en-US" w:eastAsia="zh-TW"/>
        </w:rPr>
        <w:t>”</w:t>
      </w:r>
      <w:r>
        <w:rPr>
          <w:rFonts w:hint="eastAsia" w:ascii="仿宋_GB2312" w:hAnsi="仿宋_GB2312" w:eastAsia="仿宋_GB2312" w:cs="仿宋_GB2312"/>
          <w:b w:val="0"/>
          <w:bCs w:val="0"/>
          <w:i w:val="0"/>
          <w:iCs w:val="0"/>
          <w:caps w:val="0"/>
          <w:smallCaps w:val="0"/>
          <w:strike w:val="0"/>
          <w:dstrike w:val="0"/>
          <w:vanish w:val="0"/>
          <w:sz w:val="32"/>
          <w:szCs w:val="32"/>
          <w:rtl w:val="0"/>
          <w:lang w:val="zh-TW" w:eastAsia="zh-TW"/>
        </w:rPr>
        <w:t>实践活动，展示新时代青年共产党人的良好风貌。</w:t>
      </w:r>
    </w:p>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before="0" w:after="0" w:line="560" w:lineRule="exact"/>
        <w:ind w:left="0" w:leftChars="0" w:firstLine="640" w:firstLineChars="200"/>
        <w:textAlignment w:val="auto"/>
        <w:rPr>
          <w:rFonts w:hint="eastAsia" w:ascii="仿宋_GB2312" w:hAnsi="仿宋_GB2312" w:eastAsia="仿宋_GB2312" w:cs="仿宋_GB2312"/>
          <w:b w:val="0"/>
          <w:bCs w:val="0"/>
          <w:i w:val="0"/>
          <w:iCs w:val="0"/>
          <w:caps w:val="0"/>
          <w:smallCaps w:val="0"/>
          <w:strike w:val="0"/>
          <w:dstrike w:val="0"/>
          <w:vanish w:val="0"/>
          <w:sz w:val="32"/>
          <w:szCs w:val="32"/>
          <w:rtl w:val="0"/>
          <w:lang w:val="zh-TW" w:eastAsia="zh-TW"/>
        </w:rPr>
      </w:pPr>
      <w:r>
        <w:rPr>
          <w:rFonts w:hint="eastAsia" w:ascii="仿宋_GB2312" w:hAnsi="仿宋_GB2312" w:eastAsia="仿宋_GB2312" w:cs="仿宋_GB2312"/>
          <w:b w:val="0"/>
          <w:bCs w:val="0"/>
          <w:i w:val="0"/>
          <w:iCs w:val="0"/>
          <w:caps w:val="0"/>
          <w:smallCaps w:val="0"/>
          <w:strike w:val="0"/>
          <w:dstrike w:val="0"/>
          <w:vanish w:val="0"/>
          <w:sz w:val="32"/>
          <w:szCs w:val="32"/>
          <w:rtl w:val="0"/>
          <w:lang w:val="en-US" w:eastAsia="zh-TW"/>
        </w:rPr>
        <w:t>2.</w:t>
      </w:r>
      <w:r>
        <w:rPr>
          <w:rFonts w:hint="eastAsia" w:ascii="楷体_GB2312" w:hAnsi="楷体_GB2312" w:eastAsia="楷体_GB2312" w:cs="楷体_GB2312"/>
          <w:b w:val="0"/>
          <w:bCs w:val="0"/>
          <w:i w:val="0"/>
          <w:iCs w:val="0"/>
          <w:caps w:val="0"/>
          <w:smallCaps w:val="0"/>
          <w:strike w:val="0"/>
          <w:dstrike w:val="0"/>
          <w:vanish w:val="0"/>
          <w:sz w:val="32"/>
          <w:szCs w:val="32"/>
          <w:rtl w:val="0"/>
          <w:lang w:val="zh-TW" w:eastAsia="zh-TW"/>
        </w:rPr>
        <w:t>理论宣讲实践团。</w:t>
      </w:r>
      <w:r>
        <w:rPr>
          <w:rFonts w:hint="eastAsia" w:ascii="仿宋_GB2312" w:hAnsi="仿宋_GB2312" w:eastAsia="仿宋_GB2312" w:cs="仿宋_GB2312"/>
          <w:b w:val="0"/>
          <w:bCs w:val="0"/>
          <w:i w:val="0"/>
          <w:iCs w:val="0"/>
          <w:caps w:val="0"/>
          <w:smallCaps w:val="0"/>
          <w:strike w:val="0"/>
          <w:dstrike w:val="0"/>
          <w:vanish w:val="0"/>
          <w:sz w:val="32"/>
          <w:szCs w:val="32"/>
          <w:rtl w:val="0"/>
          <w:lang w:val="zh-TW" w:eastAsia="zh-TW"/>
        </w:rPr>
        <w:t>紧密围绕学习宣传贯彻习近平新时代中国特色社会主义思想，组织引导青年学生将理论学习与社会实践相结合，同时将学习党的历史与讲述党的故事结合起来，深入一线基层、深入人民群众，面对面开展小规模、互动式、有特色、接地气的宣讲活动。</w:t>
      </w:r>
    </w:p>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before="0" w:after="0" w:line="560" w:lineRule="exact"/>
        <w:ind w:left="0" w:leftChars="0" w:firstLine="640" w:firstLineChars="200"/>
        <w:textAlignment w:val="auto"/>
        <w:rPr>
          <w:rFonts w:hint="eastAsia" w:ascii="仿宋_GB2312" w:hAnsi="仿宋_GB2312" w:eastAsia="仿宋_GB2312" w:cs="仿宋_GB2312"/>
          <w:b w:val="0"/>
          <w:bCs w:val="0"/>
          <w:i w:val="0"/>
          <w:iCs w:val="0"/>
          <w:caps w:val="0"/>
          <w:smallCaps w:val="0"/>
          <w:strike w:val="0"/>
          <w:dstrike w:val="0"/>
          <w:vanish w:val="0"/>
          <w:sz w:val="32"/>
          <w:szCs w:val="32"/>
          <w:rtl w:val="0"/>
          <w:lang w:val="zh-TW" w:eastAsia="zh-TW"/>
        </w:rPr>
      </w:pPr>
      <w:r>
        <w:rPr>
          <w:rFonts w:hint="eastAsia" w:ascii="仿宋_GB2312" w:hAnsi="仿宋_GB2312" w:eastAsia="仿宋_GB2312" w:cs="仿宋_GB2312"/>
          <w:b w:val="0"/>
          <w:bCs w:val="0"/>
          <w:i w:val="0"/>
          <w:iCs w:val="0"/>
          <w:caps w:val="0"/>
          <w:smallCaps w:val="0"/>
          <w:strike w:val="0"/>
          <w:dstrike w:val="0"/>
          <w:vanish w:val="0"/>
          <w:sz w:val="32"/>
          <w:szCs w:val="32"/>
          <w:rtl w:val="0"/>
          <w:lang w:val="en-US" w:eastAsia="zh-TW"/>
        </w:rPr>
        <w:t>3.</w:t>
      </w:r>
      <w:r>
        <w:rPr>
          <w:rFonts w:hint="eastAsia" w:ascii="楷体_GB2312" w:hAnsi="楷体_GB2312" w:eastAsia="楷体_GB2312" w:cs="楷体_GB2312"/>
          <w:b w:val="0"/>
          <w:bCs w:val="0"/>
          <w:i w:val="0"/>
          <w:iCs w:val="0"/>
          <w:caps w:val="0"/>
          <w:smallCaps w:val="0"/>
          <w:strike w:val="0"/>
          <w:dstrike w:val="0"/>
          <w:vanish w:val="0"/>
          <w:sz w:val="32"/>
          <w:szCs w:val="32"/>
          <w:rtl w:val="0"/>
          <w:lang w:val="zh-TW" w:eastAsia="zh-TW"/>
        </w:rPr>
        <w:t>国情观察实践团。</w:t>
      </w:r>
      <w:r>
        <w:rPr>
          <w:rFonts w:hint="eastAsia" w:ascii="仿宋_GB2312" w:hAnsi="仿宋_GB2312" w:eastAsia="仿宋_GB2312" w:cs="仿宋_GB2312"/>
          <w:b w:val="0"/>
          <w:bCs w:val="0"/>
          <w:i w:val="0"/>
          <w:iCs w:val="0"/>
          <w:caps w:val="0"/>
          <w:smallCaps w:val="0"/>
          <w:strike w:val="0"/>
          <w:dstrike w:val="0"/>
          <w:vanish w:val="0"/>
          <w:sz w:val="32"/>
          <w:szCs w:val="32"/>
          <w:rtl w:val="0"/>
          <w:lang w:val="zh-TW" w:eastAsia="zh-TW"/>
        </w:rPr>
        <w:t>注重以疫情防控重大战略成果、脱贫攻坚历史性成果、全面建成小康社会决定性成就等为现实教材，组织青年学生开展参观考察、国情调研、学习体验等活动，引导青年学生领悟党的领导、领袖领航、制度优势、人民力量的关键作用，形成正确认识，坚定理想信念。</w:t>
      </w:r>
    </w:p>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before="0" w:after="0" w:line="560" w:lineRule="exact"/>
        <w:ind w:left="0" w:leftChars="0" w:firstLine="640" w:firstLineChars="200"/>
        <w:textAlignment w:val="auto"/>
        <w:rPr>
          <w:rFonts w:hint="eastAsia" w:ascii="仿宋_GB2312" w:hAnsi="仿宋_GB2312" w:eastAsia="仿宋_GB2312" w:cs="仿宋_GB2312"/>
          <w:b w:val="0"/>
          <w:bCs w:val="0"/>
          <w:i w:val="0"/>
          <w:iCs w:val="0"/>
          <w:caps w:val="0"/>
          <w:smallCaps w:val="0"/>
          <w:strike w:val="0"/>
          <w:dstrike w:val="0"/>
          <w:vanish w:val="0"/>
          <w:sz w:val="32"/>
          <w:szCs w:val="32"/>
          <w:rtl w:val="0"/>
          <w:lang w:val="zh-TW" w:eastAsia="zh-TW"/>
        </w:rPr>
      </w:pPr>
      <w:r>
        <w:rPr>
          <w:rFonts w:hint="eastAsia" w:ascii="仿宋_GB2312" w:hAnsi="仿宋_GB2312" w:eastAsia="仿宋_GB2312" w:cs="仿宋_GB2312"/>
          <w:b w:val="0"/>
          <w:bCs w:val="0"/>
          <w:i w:val="0"/>
          <w:iCs w:val="0"/>
          <w:caps w:val="0"/>
          <w:smallCaps w:val="0"/>
          <w:strike w:val="0"/>
          <w:dstrike w:val="0"/>
          <w:vanish w:val="0"/>
          <w:sz w:val="32"/>
          <w:szCs w:val="32"/>
          <w:rtl w:val="0"/>
          <w:lang w:val="en-US" w:eastAsia="zh-TW"/>
        </w:rPr>
        <w:t>4.</w:t>
      </w:r>
      <w:r>
        <w:rPr>
          <w:rFonts w:hint="eastAsia" w:ascii="楷体_GB2312" w:hAnsi="楷体_GB2312" w:eastAsia="楷体_GB2312" w:cs="楷体_GB2312"/>
          <w:b w:val="0"/>
          <w:bCs w:val="0"/>
          <w:i w:val="0"/>
          <w:iCs w:val="0"/>
          <w:caps w:val="0"/>
          <w:smallCaps w:val="0"/>
          <w:strike w:val="0"/>
          <w:dstrike w:val="0"/>
          <w:vanish w:val="0"/>
          <w:sz w:val="32"/>
          <w:szCs w:val="32"/>
          <w:rtl w:val="0"/>
          <w:lang w:val="zh-TW" w:eastAsia="zh-TW"/>
        </w:rPr>
        <w:t>乡村振兴实践团。</w:t>
      </w:r>
      <w:r>
        <w:rPr>
          <w:rFonts w:hint="eastAsia" w:ascii="仿宋_GB2312" w:hAnsi="仿宋_GB2312" w:eastAsia="仿宋_GB2312" w:cs="仿宋_GB2312"/>
          <w:b w:val="0"/>
          <w:bCs w:val="0"/>
          <w:i w:val="0"/>
          <w:iCs w:val="0"/>
          <w:caps w:val="0"/>
          <w:smallCaps w:val="0"/>
          <w:strike w:val="0"/>
          <w:dstrike w:val="0"/>
          <w:vanish w:val="0"/>
          <w:sz w:val="32"/>
          <w:szCs w:val="32"/>
          <w:rtl w:val="0"/>
          <w:lang w:val="zh-TW" w:eastAsia="zh-TW"/>
        </w:rPr>
        <w:t>着眼于帮助和引导更多青年学生了解认知当前的乡村状况、在未来踊跃参与乡村振兴战略实施，面向广大乡村特别是中西部地区、少数民族聚居区和欠发达地区乡村，组织开展科技支农、科普宣讲、调研献策、志愿服务等形式的实践活动。</w:t>
      </w:r>
    </w:p>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before="0" w:after="0" w:line="560" w:lineRule="exact"/>
        <w:ind w:left="0" w:leftChars="0" w:firstLine="640" w:firstLineChars="200"/>
        <w:textAlignment w:val="auto"/>
        <w:rPr>
          <w:rFonts w:hint="eastAsia" w:ascii="仿宋_GB2312" w:hAnsi="仿宋_GB2312" w:eastAsia="仿宋_GB2312" w:cs="仿宋_GB2312"/>
          <w:b w:val="0"/>
          <w:bCs w:val="0"/>
          <w:i w:val="0"/>
          <w:iCs w:val="0"/>
          <w:caps w:val="0"/>
          <w:smallCaps w:val="0"/>
          <w:strike w:val="0"/>
          <w:dstrike w:val="0"/>
          <w:vanish w:val="0"/>
          <w:sz w:val="32"/>
          <w:szCs w:val="32"/>
          <w:rtl w:val="0"/>
          <w:lang w:val="zh-TW" w:eastAsia="zh-TW"/>
        </w:rPr>
      </w:pPr>
      <w:r>
        <w:rPr>
          <w:rFonts w:hint="eastAsia" w:ascii="仿宋_GB2312" w:hAnsi="仿宋_GB2312" w:eastAsia="仿宋_GB2312" w:cs="仿宋_GB2312"/>
          <w:b w:val="0"/>
          <w:bCs w:val="0"/>
          <w:i w:val="0"/>
          <w:iCs w:val="0"/>
          <w:caps w:val="0"/>
          <w:smallCaps w:val="0"/>
          <w:strike w:val="0"/>
          <w:dstrike w:val="0"/>
          <w:vanish w:val="0"/>
          <w:sz w:val="32"/>
          <w:szCs w:val="32"/>
          <w:rtl w:val="0"/>
          <w:lang w:val="en-US" w:eastAsia="zh-TW"/>
        </w:rPr>
        <w:t>5.</w:t>
      </w:r>
      <w:r>
        <w:rPr>
          <w:rFonts w:hint="eastAsia" w:ascii="楷体_GB2312" w:hAnsi="楷体_GB2312" w:eastAsia="楷体_GB2312" w:cs="楷体_GB2312"/>
          <w:b w:val="0"/>
          <w:bCs w:val="0"/>
          <w:i w:val="0"/>
          <w:iCs w:val="0"/>
          <w:caps w:val="0"/>
          <w:smallCaps w:val="0"/>
          <w:strike w:val="0"/>
          <w:dstrike w:val="0"/>
          <w:vanish w:val="0"/>
          <w:sz w:val="32"/>
          <w:szCs w:val="32"/>
          <w:rtl w:val="0"/>
          <w:lang w:val="zh-TW" w:eastAsia="zh-TW"/>
        </w:rPr>
        <w:t>民族团结实践团。</w:t>
      </w:r>
      <w:r>
        <w:rPr>
          <w:rFonts w:hint="eastAsia" w:ascii="仿宋_GB2312" w:hAnsi="仿宋_GB2312" w:eastAsia="仿宋_GB2312" w:cs="仿宋_GB2312"/>
          <w:b w:val="0"/>
          <w:bCs w:val="0"/>
          <w:i w:val="0"/>
          <w:iCs w:val="0"/>
          <w:caps w:val="0"/>
          <w:smallCaps w:val="0"/>
          <w:strike w:val="0"/>
          <w:dstrike w:val="0"/>
          <w:vanish w:val="0"/>
          <w:sz w:val="32"/>
          <w:szCs w:val="32"/>
          <w:rtl w:val="0"/>
          <w:lang w:val="zh-TW" w:eastAsia="zh-TW"/>
        </w:rPr>
        <w:t>贯彻落实第三次中央新疆工作座谈会和中央第七次西藏工作座谈会精神，组织内地新疆籍、西藏籍大学生开展</w:t>
      </w:r>
      <w:r>
        <w:rPr>
          <w:rFonts w:hint="eastAsia" w:ascii="仿宋_GB2312" w:hAnsi="仿宋_GB2312" w:eastAsia="仿宋_GB2312" w:cs="仿宋_GB2312"/>
          <w:b w:val="0"/>
          <w:bCs w:val="0"/>
          <w:i w:val="0"/>
          <w:iCs w:val="0"/>
          <w:caps w:val="0"/>
          <w:smallCaps w:val="0"/>
          <w:strike w:val="0"/>
          <w:dstrike w:val="0"/>
          <w:vanish w:val="0"/>
          <w:sz w:val="32"/>
          <w:szCs w:val="32"/>
          <w:rtl w:val="0"/>
          <w:lang w:val="en-US" w:eastAsia="zh-TW"/>
        </w:rPr>
        <w:t>“</w:t>
      </w:r>
      <w:r>
        <w:rPr>
          <w:rFonts w:hint="eastAsia" w:ascii="仿宋_GB2312" w:hAnsi="仿宋_GB2312" w:eastAsia="仿宋_GB2312" w:cs="仿宋_GB2312"/>
          <w:b w:val="0"/>
          <w:bCs w:val="0"/>
          <w:i w:val="0"/>
          <w:iCs w:val="0"/>
          <w:caps w:val="0"/>
          <w:smallCaps w:val="0"/>
          <w:strike w:val="0"/>
          <w:dstrike w:val="0"/>
          <w:vanish w:val="0"/>
          <w:sz w:val="32"/>
          <w:szCs w:val="32"/>
          <w:rtl w:val="0"/>
          <w:lang w:val="zh-TW" w:eastAsia="zh-TW"/>
        </w:rPr>
        <w:t>民族团结我践行</w:t>
      </w:r>
      <w:r>
        <w:rPr>
          <w:rFonts w:hint="eastAsia" w:ascii="仿宋_GB2312" w:hAnsi="仿宋_GB2312" w:eastAsia="仿宋_GB2312" w:cs="仿宋_GB2312"/>
          <w:b w:val="0"/>
          <w:bCs w:val="0"/>
          <w:i w:val="0"/>
          <w:iCs w:val="0"/>
          <w:caps w:val="0"/>
          <w:smallCaps w:val="0"/>
          <w:strike w:val="0"/>
          <w:dstrike w:val="0"/>
          <w:vanish w:val="0"/>
          <w:sz w:val="32"/>
          <w:szCs w:val="32"/>
          <w:rtl w:val="0"/>
          <w:lang w:val="en-US" w:eastAsia="zh-TW"/>
        </w:rPr>
        <w:t>”</w:t>
      </w:r>
      <w:r>
        <w:rPr>
          <w:rFonts w:hint="eastAsia" w:ascii="仿宋_GB2312" w:hAnsi="仿宋_GB2312" w:eastAsia="仿宋_GB2312" w:cs="仿宋_GB2312"/>
          <w:b w:val="0"/>
          <w:bCs w:val="0"/>
          <w:i w:val="0"/>
          <w:iCs w:val="0"/>
          <w:caps w:val="0"/>
          <w:smallCaps w:val="0"/>
          <w:strike w:val="0"/>
          <w:dstrike w:val="0"/>
          <w:vanish w:val="0"/>
          <w:sz w:val="32"/>
          <w:szCs w:val="32"/>
          <w:rtl w:val="0"/>
          <w:lang w:val="zh-TW" w:eastAsia="zh-TW"/>
        </w:rPr>
        <w:t>社会实践活动，组织内地大学生到新疆、西藏等地开展国情考察、地球第三极保护行动等社会实践活动。</w:t>
      </w:r>
    </w:p>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before="0" w:after="0" w:line="560" w:lineRule="exact"/>
        <w:ind w:left="0" w:leftChars="0" w:firstLine="640" w:firstLineChars="200"/>
        <w:textAlignment w:val="auto"/>
        <w:rPr>
          <w:rFonts w:hint="eastAsia" w:ascii="仿宋_GB2312" w:hAnsi="仿宋_GB2312" w:eastAsia="仿宋_GB2312" w:cs="仿宋_GB2312"/>
          <w:b w:val="0"/>
          <w:bCs w:val="0"/>
          <w:i w:val="0"/>
          <w:iCs w:val="0"/>
          <w:caps w:val="0"/>
          <w:smallCaps w:val="0"/>
          <w:strike w:val="0"/>
          <w:dstrike w:val="0"/>
          <w:vanish w:val="0"/>
          <w:sz w:val="32"/>
          <w:szCs w:val="32"/>
          <w:rtl w:val="0"/>
          <w:lang w:val="zh-TW" w:eastAsia="zh-TW"/>
        </w:rPr>
      </w:pPr>
      <w:r>
        <w:rPr>
          <w:rFonts w:hint="eastAsia" w:ascii="仿宋_GB2312" w:hAnsi="仿宋_GB2312" w:eastAsia="仿宋_GB2312" w:cs="仿宋_GB2312"/>
          <w:b w:val="0"/>
          <w:bCs w:val="0"/>
          <w:i w:val="0"/>
          <w:iCs w:val="0"/>
          <w:caps w:val="0"/>
          <w:smallCaps w:val="0"/>
          <w:strike w:val="0"/>
          <w:dstrike w:val="0"/>
          <w:vanish w:val="0"/>
          <w:sz w:val="32"/>
          <w:szCs w:val="32"/>
          <w:rtl w:val="0"/>
          <w:lang w:val="zh-TW" w:eastAsia="zh-TW"/>
        </w:rPr>
        <w:t>除以上全国重点团队外，大力倡导和积极支持各地各学校从省级、校级、院系等层面组织重点团队，围绕活动主题、结合各自实际、突出工作特色、合理确定规模人数，共同开展好</w:t>
      </w:r>
      <w:r>
        <w:rPr>
          <w:rFonts w:hint="eastAsia" w:ascii="仿宋_GB2312" w:hAnsi="仿宋_GB2312" w:eastAsia="仿宋_GB2312" w:cs="仿宋_GB2312"/>
          <w:b w:val="0"/>
          <w:bCs w:val="0"/>
          <w:i w:val="0"/>
          <w:iCs w:val="0"/>
          <w:caps w:val="0"/>
          <w:smallCaps w:val="0"/>
          <w:strike w:val="0"/>
          <w:dstrike w:val="0"/>
          <w:vanish w:val="0"/>
          <w:sz w:val="32"/>
          <w:szCs w:val="32"/>
          <w:rtl w:val="0"/>
          <w:lang w:val="en-US" w:eastAsia="zh-TW"/>
        </w:rPr>
        <w:t>“</w:t>
      </w:r>
      <w:r>
        <w:rPr>
          <w:rFonts w:hint="eastAsia" w:ascii="仿宋_GB2312" w:hAnsi="仿宋_GB2312" w:eastAsia="仿宋_GB2312" w:cs="仿宋_GB2312"/>
          <w:b w:val="0"/>
          <w:bCs w:val="0"/>
          <w:i w:val="0"/>
          <w:iCs w:val="0"/>
          <w:caps w:val="0"/>
          <w:smallCaps w:val="0"/>
          <w:strike w:val="0"/>
          <w:dstrike w:val="0"/>
          <w:vanish w:val="0"/>
          <w:sz w:val="32"/>
          <w:szCs w:val="32"/>
          <w:rtl w:val="0"/>
          <w:lang w:val="zh-TW" w:eastAsia="zh-TW"/>
        </w:rPr>
        <w:t>三下乡</w:t>
      </w:r>
      <w:r>
        <w:rPr>
          <w:rFonts w:hint="eastAsia" w:ascii="仿宋_GB2312" w:hAnsi="仿宋_GB2312" w:eastAsia="仿宋_GB2312" w:cs="仿宋_GB2312"/>
          <w:b w:val="0"/>
          <w:bCs w:val="0"/>
          <w:i w:val="0"/>
          <w:iCs w:val="0"/>
          <w:caps w:val="0"/>
          <w:smallCaps w:val="0"/>
          <w:strike w:val="0"/>
          <w:dstrike w:val="0"/>
          <w:vanish w:val="0"/>
          <w:sz w:val="32"/>
          <w:szCs w:val="32"/>
          <w:rtl w:val="0"/>
          <w:lang w:val="en-US" w:eastAsia="zh-TW"/>
        </w:rPr>
        <w:t>”</w:t>
      </w:r>
      <w:r>
        <w:rPr>
          <w:rFonts w:hint="eastAsia" w:ascii="仿宋_GB2312" w:hAnsi="仿宋_GB2312" w:eastAsia="仿宋_GB2312" w:cs="仿宋_GB2312"/>
          <w:b w:val="0"/>
          <w:bCs w:val="0"/>
          <w:i w:val="0"/>
          <w:iCs w:val="0"/>
          <w:caps w:val="0"/>
          <w:smallCaps w:val="0"/>
          <w:strike w:val="0"/>
          <w:dstrike w:val="0"/>
          <w:vanish w:val="0"/>
          <w:sz w:val="32"/>
          <w:szCs w:val="32"/>
          <w:rtl w:val="0"/>
          <w:lang w:val="zh-TW" w:eastAsia="zh-TW"/>
        </w:rPr>
        <w:t>社会实践活动。</w:t>
      </w:r>
    </w:p>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before="0" w:after="0" w:line="560" w:lineRule="exact"/>
        <w:ind w:left="0" w:leftChars="0" w:firstLine="640" w:firstLineChars="200"/>
        <w:textAlignment w:val="auto"/>
        <w:rPr>
          <w:rFonts w:hint="eastAsia" w:ascii="仿宋_GB2312" w:hAnsi="仿宋_GB2312" w:eastAsia="仿宋_GB2312" w:cs="仿宋_GB2312"/>
          <w:b w:val="0"/>
          <w:bCs w:val="0"/>
          <w:i w:val="0"/>
          <w:iCs w:val="0"/>
          <w:caps w:val="0"/>
          <w:smallCaps w:val="0"/>
          <w:strike w:val="0"/>
          <w:dstrike w:val="0"/>
          <w:vanish w:val="0"/>
          <w:sz w:val="32"/>
          <w:szCs w:val="32"/>
          <w:rtl w:val="0"/>
          <w:lang w:val="zh-TW" w:eastAsia="zh-TW"/>
        </w:rPr>
      </w:pPr>
      <w:r>
        <w:rPr>
          <w:rFonts w:hint="eastAsia" w:ascii="仿宋_GB2312" w:hAnsi="仿宋_GB2312" w:eastAsia="仿宋_GB2312" w:cs="仿宋_GB2312"/>
          <w:b w:val="0"/>
          <w:bCs w:val="0"/>
          <w:i w:val="0"/>
          <w:iCs w:val="0"/>
          <w:caps w:val="0"/>
          <w:smallCaps w:val="0"/>
          <w:strike w:val="0"/>
          <w:dstrike w:val="0"/>
          <w:vanish w:val="0"/>
          <w:sz w:val="32"/>
          <w:szCs w:val="32"/>
          <w:rtl w:val="0"/>
          <w:lang w:val="en-US" w:eastAsia="zh-TW"/>
        </w:rPr>
        <w:t>2021</w:t>
      </w:r>
      <w:r>
        <w:rPr>
          <w:rFonts w:hint="eastAsia" w:ascii="仿宋_GB2312" w:hAnsi="仿宋_GB2312" w:eastAsia="仿宋_GB2312" w:cs="仿宋_GB2312"/>
          <w:b w:val="0"/>
          <w:bCs w:val="0"/>
          <w:i w:val="0"/>
          <w:iCs w:val="0"/>
          <w:caps w:val="0"/>
          <w:smallCaps w:val="0"/>
          <w:strike w:val="0"/>
          <w:dstrike w:val="0"/>
          <w:vanish w:val="0"/>
          <w:sz w:val="32"/>
          <w:szCs w:val="32"/>
          <w:rtl w:val="0"/>
          <w:lang w:val="zh-TW" w:eastAsia="zh-TW"/>
        </w:rPr>
        <w:t>年秋季开学后，将适时开展</w:t>
      </w:r>
      <w:r>
        <w:rPr>
          <w:rFonts w:hint="eastAsia" w:ascii="仿宋_GB2312" w:hAnsi="仿宋_GB2312" w:eastAsia="仿宋_GB2312" w:cs="仿宋_GB2312"/>
          <w:b w:val="0"/>
          <w:bCs w:val="0"/>
          <w:i w:val="0"/>
          <w:iCs w:val="0"/>
          <w:caps w:val="0"/>
          <w:smallCaps w:val="0"/>
          <w:strike w:val="0"/>
          <w:dstrike w:val="0"/>
          <w:vanish w:val="0"/>
          <w:sz w:val="32"/>
          <w:szCs w:val="32"/>
          <w:rtl w:val="0"/>
          <w:lang w:val="en-US" w:eastAsia="zh-TW"/>
        </w:rPr>
        <w:t>“</w:t>
      </w:r>
      <w:r>
        <w:rPr>
          <w:rFonts w:hint="eastAsia" w:ascii="仿宋_GB2312" w:hAnsi="仿宋_GB2312" w:eastAsia="仿宋_GB2312" w:cs="仿宋_GB2312"/>
          <w:b w:val="0"/>
          <w:bCs w:val="0"/>
          <w:i w:val="0"/>
          <w:iCs w:val="0"/>
          <w:caps w:val="0"/>
          <w:smallCaps w:val="0"/>
          <w:strike w:val="0"/>
          <w:dstrike w:val="0"/>
          <w:vanish w:val="0"/>
          <w:sz w:val="32"/>
          <w:szCs w:val="32"/>
          <w:rtl w:val="0"/>
          <w:lang w:val="zh-TW" w:eastAsia="zh-TW"/>
        </w:rPr>
        <w:t>三下乡</w:t>
      </w:r>
      <w:r>
        <w:rPr>
          <w:rFonts w:hint="eastAsia" w:ascii="仿宋_GB2312" w:hAnsi="仿宋_GB2312" w:eastAsia="仿宋_GB2312" w:cs="仿宋_GB2312"/>
          <w:b w:val="0"/>
          <w:bCs w:val="0"/>
          <w:i w:val="0"/>
          <w:iCs w:val="0"/>
          <w:caps w:val="0"/>
          <w:smallCaps w:val="0"/>
          <w:strike w:val="0"/>
          <w:dstrike w:val="0"/>
          <w:vanish w:val="0"/>
          <w:sz w:val="32"/>
          <w:szCs w:val="32"/>
          <w:rtl w:val="0"/>
          <w:lang w:val="en-US" w:eastAsia="zh-TW"/>
        </w:rPr>
        <w:t>”</w:t>
      </w:r>
      <w:r>
        <w:rPr>
          <w:rFonts w:hint="eastAsia" w:ascii="仿宋_GB2312" w:hAnsi="仿宋_GB2312" w:eastAsia="仿宋_GB2312" w:cs="仿宋_GB2312"/>
          <w:b w:val="0"/>
          <w:bCs w:val="0"/>
          <w:i w:val="0"/>
          <w:iCs w:val="0"/>
          <w:caps w:val="0"/>
          <w:smallCaps w:val="0"/>
          <w:strike w:val="0"/>
          <w:dstrike w:val="0"/>
          <w:vanish w:val="0"/>
          <w:sz w:val="32"/>
          <w:szCs w:val="32"/>
          <w:rtl w:val="0"/>
          <w:lang w:val="zh-TW" w:eastAsia="zh-TW"/>
        </w:rPr>
        <w:t>社会实践活动总结工作，对表现优异和成果突出的组织、团队、个人等进行通报表扬。</w:t>
      </w:r>
    </w:p>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before="0" w:after="0" w:line="560" w:lineRule="exact"/>
        <w:ind w:left="0" w:leftChars="0" w:firstLine="640" w:firstLineChars="200"/>
        <w:textAlignment w:val="auto"/>
        <w:rPr>
          <w:rFonts w:hint="eastAsia" w:ascii="黑体" w:hAnsi="黑体" w:eastAsia="黑体" w:cs="黑体"/>
          <w:sz w:val="32"/>
          <w:szCs w:val="32"/>
          <w:rtl w:val="0"/>
          <w:lang w:val="zh-TW" w:eastAsia="zh-TW"/>
        </w:rPr>
      </w:pPr>
      <w:r>
        <w:rPr>
          <w:rFonts w:hint="eastAsia" w:ascii="黑体" w:hAnsi="黑体" w:eastAsia="黑体" w:cs="黑体"/>
          <w:sz w:val="32"/>
          <w:szCs w:val="32"/>
          <w:rtl w:val="0"/>
          <w:lang w:val="zh-TW" w:eastAsia="zh-TW"/>
        </w:rPr>
        <w:t>四、专项活动</w:t>
      </w:r>
    </w:p>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before="0" w:after="0" w:line="560" w:lineRule="exact"/>
        <w:ind w:left="0" w:leftChars="0" w:firstLine="640" w:firstLineChars="200"/>
        <w:textAlignment w:val="auto"/>
        <w:rPr>
          <w:rFonts w:hint="eastAsia" w:ascii="仿宋_GB2312" w:hAnsi="仿宋_GB2312" w:eastAsia="仿宋_GB2312" w:cs="仿宋_GB2312"/>
          <w:b w:val="0"/>
          <w:bCs w:val="0"/>
          <w:i w:val="0"/>
          <w:iCs w:val="0"/>
          <w:caps w:val="0"/>
          <w:smallCaps w:val="0"/>
          <w:strike w:val="0"/>
          <w:dstrike w:val="0"/>
          <w:vanish w:val="0"/>
          <w:sz w:val="32"/>
          <w:szCs w:val="32"/>
          <w:rtl w:val="0"/>
          <w:lang w:val="zh-TW" w:eastAsia="zh-TW"/>
        </w:rPr>
      </w:pPr>
      <w:r>
        <w:rPr>
          <w:rFonts w:hint="eastAsia" w:ascii="仿宋_GB2312" w:hAnsi="仿宋_GB2312" w:eastAsia="仿宋_GB2312" w:cs="仿宋_GB2312"/>
          <w:b w:val="0"/>
          <w:bCs w:val="0"/>
          <w:i w:val="0"/>
          <w:iCs w:val="0"/>
          <w:caps w:val="0"/>
          <w:smallCaps w:val="0"/>
          <w:strike w:val="0"/>
          <w:dstrike w:val="0"/>
          <w:vanish w:val="0"/>
          <w:sz w:val="32"/>
          <w:szCs w:val="32"/>
          <w:rtl w:val="0"/>
          <w:lang w:val="zh-TW" w:eastAsia="zh-TW"/>
        </w:rPr>
        <w:t>在</w:t>
      </w:r>
      <w:r>
        <w:rPr>
          <w:rFonts w:hint="eastAsia" w:ascii="仿宋_GB2312" w:hAnsi="仿宋_GB2312" w:eastAsia="仿宋_GB2312" w:cs="仿宋_GB2312"/>
          <w:b w:val="0"/>
          <w:bCs w:val="0"/>
          <w:i w:val="0"/>
          <w:iCs w:val="0"/>
          <w:caps w:val="0"/>
          <w:smallCaps w:val="0"/>
          <w:strike w:val="0"/>
          <w:dstrike w:val="0"/>
          <w:vanish w:val="0"/>
          <w:sz w:val="32"/>
          <w:szCs w:val="32"/>
          <w:rtl w:val="0"/>
          <w:lang w:val="en-US" w:eastAsia="zh-TW"/>
        </w:rPr>
        <w:t>2021</w:t>
      </w:r>
      <w:r>
        <w:rPr>
          <w:rFonts w:hint="eastAsia" w:ascii="仿宋_GB2312" w:hAnsi="仿宋_GB2312" w:eastAsia="仿宋_GB2312" w:cs="仿宋_GB2312"/>
          <w:b w:val="0"/>
          <w:bCs w:val="0"/>
          <w:i w:val="0"/>
          <w:iCs w:val="0"/>
          <w:caps w:val="0"/>
          <w:smallCaps w:val="0"/>
          <w:strike w:val="0"/>
          <w:dstrike w:val="0"/>
          <w:vanish w:val="0"/>
          <w:sz w:val="32"/>
          <w:szCs w:val="32"/>
          <w:rtl w:val="0"/>
          <w:lang w:val="zh-TW" w:eastAsia="zh-TW"/>
        </w:rPr>
        <w:t>年</w:t>
      </w:r>
      <w:r>
        <w:rPr>
          <w:rFonts w:hint="eastAsia" w:ascii="仿宋_GB2312" w:hAnsi="仿宋_GB2312" w:eastAsia="仿宋_GB2312" w:cs="仿宋_GB2312"/>
          <w:b w:val="0"/>
          <w:bCs w:val="0"/>
          <w:i w:val="0"/>
          <w:iCs w:val="0"/>
          <w:caps w:val="0"/>
          <w:smallCaps w:val="0"/>
          <w:strike w:val="0"/>
          <w:dstrike w:val="0"/>
          <w:vanish w:val="0"/>
          <w:sz w:val="32"/>
          <w:szCs w:val="32"/>
          <w:rtl w:val="0"/>
          <w:lang w:val="en-US" w:eastAsia="zh-TW"/>
        </w:rPr>
        <w:t>“</w:t>
      </w:r>
      <w:r>
        <w:rPr>
          <w:rFonts w:hint="eastAsia" w:ascii="仿宋_GB2312" w:hAnsi="仿宋_GB2312" w:eastAsia="仿宋_GB2312" w:cs="仿宋_GB2312"/>
          <w:b w:val="0"/>
          <w:bCs w:val="0"/>
          <w:i w:val="0"/>
          <w:iCs w:val="0"/>
          <w:caps w:val="0"/>
          <w:smallCaps w:val="0"/>
          <w:strike w:val="0"/>
          <w:dstrike w:val="0"/>
          <w:vanish w:val="0"/>
          <w:sz w:val="32"/>
          <w:szCs w:val="32"/>
          <w:rtl w:val="0"/>
          <w:lang w:val="zh-TW" w:eastAsia="zh-TW"/>
        </w:rPr>
        <w:t>三下乡</w:t>
      </w:r>
      <w:r>
        <w:rPr>
          <w:rFonts w:hint="eastAsia" w:ascii="仿宋_GB2312" w:hAnsi="仿宋_GB2312" w:eastAsia="仿宋_GB2312" w:cs="仿宋_GB2312"/>
          <w:b w:val="0"/>
          <w:bCs w:val="0"/>
          <w:i w:val="0"/>
          <w:iCs w:val="0"/>
          <w:caps w:val="0"/>
          <w:smallCaps w:val="0"/>
          <w:strike w:val="0"/>
          <w:dstrike w:val="0"/>
          <w:vanish w:val="0"/>
          <w:sz w:val="32"/>
          <w:szCs w:val="32"/>
          <w:rtl w:val="0"/>
          <w:lang w:val="en-US" w:eastAsia="zh-TW"/>
        </w:rPr>
        <w:t>”</w:t>
      </w:r>
      <w:r>
        <w:rPr>
          <w:rFonts w:hint="eastAsia" w:ascii="仿宋_GB2312" w:hAnsi="仿宋_GB2312" w:eastAsia="仿宋_GB2312" w:cs="仿宋_GB2312"/>
          <w:b w:val="0"/>
          <w:bCs w:val="0"/>
          <w:i w:val="0"/>
          <w:iCs w:val="0"/>
          <w:caps w:val="0"/>
          <w:smallCaps w:val="0"/>
          <w:strike w:val="0"/>
          <w:dstrike w:val="0"/>
          <w:vanish w:val="0"/>
          <w:sz w:val="32"/>
          <w:szCs w:val="32"/>
          <w:rtl w:val="0"/>
          <w:lang w:val="zh-TW" w:eastAsia="zh-TW"/>
        </w:rPr>
        <w:t>社会实践活动中，继续联合有关方面组织开展专项活动。全国层面主要包括：面向有关新时代文明实践中心建设试点地区，组织青年学生开展学习科学理论、宣讲党的政策、践行主流价值、丰富文化生活、持续移风易俗等实践活动；依托革命传统教育基地等，组织青年学生开展党史教育、红色教育等实践活动；面向有关民族地区、欠发达地区等，结合青年学生专业特长，开展普通话推广、爱心医疗、教育关爱等实践活动；服务地方经济社会发展，组织青年学生开展生态文明建设、特色产业调研、当地资源开发、安全生产教育等实践活动。</w:t>
      </w:r>
    </w:p>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before="0" w:after="0" w:line="560" w:lineRule="exact"/>
        <w:ind w:left="0" w:leftChars="0" w:firstLine="640" w:firstLineChars="200"/>
        <w:textAlignment w:val="auto"/>
        <w:rPr>
          <w:rFonts w:hint="eastAsia" w:ascii="黑体" w:hAnsi="黑体" w:eastAsia="黑体" w:cs="黑体"/>
          <w:sz w:val="32"/>
          <w:szCs w:val="32"/>
          <w:rtl w:val="0"/>
          <w:lang w:val="zh-TW" w:eastAsia="zh-TW"/>
        </w:rPr>
      </w:pPr>
      <w:r>
        <w:rPr>
          <w:rFonts w:hint="eastAsia" w:ascii="黑体" w:hAnsi="黑体" w:eastAsia="黑体" w:cs="黑体"/>
          <w:sz w:val="32"/>
          <w:szCs w:val="32"/>
          <w:rtl w:val="0"/>
          <w:lang w:val="zh-TW" w:eastAsia="zh-TW"/>
        </w:rPr>
        <w:t>五、有关要求</w:t>
      </w:r>
    </w:p>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before="0" w:after="0" w:line="560" w:lineRule="exact"/>
        <w:ind w:left="0" w:leftChars="0" w:firstLine="640" w:firstLineChars="200"/>
        <w:textAlignment w:val="auto"/>
        <w:rPr>
          <w:rFonts w:hint="eastAsia" w:ascii="仿宋_GB2312" w:hAnsi="仿宋_GB2312" w:eastAsia="仿宋_GB2312" w:cs="仿宋_GB2312"/>
          <w:b w:val="0"/>
          <w:bCs w:val="0"/>
          <w:i w:val="0"/>
          <w:iCs w:val="0"/>
          <w:caps w:val="0"/>
          <w:smallCaps w:val="0"/>
          <w:strike w:val="0"/>
          <w:dstrike w:val="0"/>
          <w:vanish w:val="0"/>
          <w:sz w:val="32"/>
          <w:szCs w:val="32"/>
          <w:rtl w:val="0"/>
          <w:lang w:val="zh-TW" w:eastAsia="zh-TW"/>
        </w:rPr>
      </w:pPr>
      <w:r>
        <w:rPr>
          <w:rFonts w:hint="eastAsia" w:ascii="黑体" w:hAnsi="黑体" w:eastAsia="黑体" w:cs="黑体"/>
          <w:b w:val="0"/>
          <w:bCs w:val="0"/>
          <w:i w:val="0"/>
          <w:iCs w:val="0"/>
          <w:caps w:val="0"/>
          <w:smallCaps w:val="0"/>
          <w:strike w:val="0"/>
          <w:dstrike w:val="0"/>
          <w:vanish w:val="0"/>
          <w:sz w:val="32"/>
          <w:szCs w:val="32"/>
          <w:rtl w:val="0"/>
          <w:lang w:val="en-US" w:eastAsia="zh-TW"/>
        </w:rPr>
        <w:t>1.</w:t>
      </w:r>
      <w:r>
        <w:rPr>
          <w:rFonts w:hint="eastAsia" w:ascii="黑体" w:hAnsi="黑体" w:eastAsia="黑体" w:cs="黑体"/>
          <w:b w:val="0"/>
          <w:bCs w:val="0"/>
          <w:i w:val="0"/>
          <w:iCs w:val="0"/>
          <w:caps w:val="0"/>
          <w:smallCaps w:val="0"/>
          <w:strike w:val="0"/>
          <w:dstrike w:val="0"/>
          <w:vanish w:val="0"/>
          <w:sz w:val="32"/>
          <w:szCs w:val="32"/>
          <w:rtl w:val="0"/>
          <w:lang w:val="zh-TW" w:eastAsia="zh-TW"/>
        </w:rPr>
        <w:t>周密部署，突出育人实效。</w:t>
      </w:r>
      <w:r>
        <w:rPr>
          <w:rFonts w:hint="eastAsia" w:ascii="仿宋_GB2312" w:hAnsi="仿宋_GB2312" w:eastAsia="仿宋_GB2312" w:cs="仿宋_GB2312"/>
          <w:b w:val="0"/>
          <w:bCs w:val="0"/>
          <w:i w:val="0"/>
          <w:iCs w:val="0"/>
          <w:caps w:val="0"/>
          <w:smallCaps w:val="0"/>
          <w:strike w:val="0"/>
          <w:dstrike w:val="0"/>
          <w:vanish w:val="0"/>
          <w:sz w:val="32"/>
          <w:szCs w:val="32"/>
          <w:rtl w:val="0"/>
          <w:lang w:val="zh-TW" w:eastAsia="zh-TW"/>
        </w:rPr>
        <w:t>各地各学校要高度重视</w:t>
      </w:r>
      <w:r>
        <w:rPr>
          <w:rFonts w:hint="eastAsia" w:ascii="仿宋_GB2312" w:hAnsi="仿宋_GB2312" w:eastAsia="仿宋_GB2312" w:cs="仿宋_GB2312"/>
          <w:b w:val="0"/>
          <w:bCs w:val="0"/>
          <w:i w:val="0"/>
          <w:iCs w:val="0"/>
          <w:caps w:val="0"/>
          <w:smallCaps w:val="0"/>
          <w:strike w:val="0"/>
          <w:dstrike w:val="0"/>
          <w:vanish w:val="0"/>
          <w:sz w:val="32"/>
          <w:szCs w:val="32"/>
          <w:rtl w:val="0"/>
          <w:lang w:val="en-US" w:eastAsia="zh-TW"/>
        </w:rPr>
        <w:t>“</w:t>
      </w:r>
      <w:r>
        <w:rPr>
          <w:rFonts w:hint="eastAsia" w:ascii="仿宋_GB2312" w:hAnsi="仿宋_GB2312" w:eastAsia="仿宋_GB2312" w:cs="仿宋_GB2312"/>
          <w:b w:val="0"/>
          <w:bCs w:val="0"/>
          <w:i w:val="0"/>
          <w:iCs w:val="0"/>
          <w:caps w:val="0"/>
          <w:smallCaps w:val="0"/>
          <w:strike w:val="0"/>
          <w:dstrike w:val="0"/>
          <w:vanish w:val="0"/>
          <w:sz w:val="32"/>
          <w:szCs w:val="32"/>
          <w:rtl w:val="0"/>
          <w:lang w:val="zh-TW" w:eastAsia="zh-TW"/>
        </w:rPr>
        <w:t>三下乡</w:t>
      </w:r>
      <w:r>
        <w:rPr>
          <w:rFonts w:hint="eastAsia" w:ascii="仿宋_GB2312" w:hAnsi="仿宋_GB2312" w:eastAsia="仿宋_GB2312" w:cs="仿宋_GB2312"/>
          <w:b w:val="0"/>
          <w:bCs w:val="0"/>
          <w:i w:val="0"/>
          <w:iCs w:val="0"/>
          <w:caps w:val="0"/>
          <w:smallCaps w:val="0"/>
          <w:strike w:val="0"/>
          <w:dstrike w:val="0"/>
          <w:vanish w:val="0"/>
          <w:sz w:val="32"/>
          <w:szCs w:val="32"/>
          <w:rtl w:val="0"/>
          <w:lang w:val="en-US" w:eastAsia="zh-TW"/>
        </w:rPr>
        <w:t>”</w:t>
      </w:r>
      <w:r>
        <w:rPr>
          <w:rFonts w:hint="eastAsia" w:ascii="仿宋_GB2312" w:hAnsi="仿宋_GB2312" w:eastAsia="仿宋_GB2312" w:cs="仿宋_GB2312"/>
          <w:b w:val="0"/>
          <w:bCs w:val="0"/>
          <w:i w:val="0"/>
          <w:iCs w:val="0"/>
          <w:caps w:val="0"/>
          <w:smallCaps w:val="0"/>
          <w:strike w:val="0"/>
          <w:dstrike w:val="0"/>
          <w:vanish w:val="0"/>
          <w:sz w:val="32"/>
          <w:szCs w:val="32"/>
          <w:rtl w:val="0"/>
          <w:lang w:val="zh-TW" w:eastAsia="zh-TW"/>
        </w:rPr>
        <w:t>社会实践活动，作为加强改进大学生思想政治教育、深化爱国主义教育的重要抓手，充分发挥育人功能、体现育人作用。要积极整合资源，多为学生提供实实在在的支持和服务，力争让每一名大中专学生在校期间都能参加至少一次社会实践活动。各地要指导各学校将社会实践纳入学校人才培养体系，给予学分认定、必要的经费支持等。</w:t>
      </w:r>
    </w:p>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before="0" w:after="0" w:line="560" w:lineRule="exact"/>
        <w:ind w:left="0" w:leftChars="0" w:firstLine="640" w:firstLineChars="200"/>
        <w:textAlignment w:val="auto"/>
        <w:rPr>
          <w:rFonts w:hint="eastAsia" w:ascii="仿宋_GB2312" w:hAnsi="仿宋_GB2312" w:eastAsia="仿宋_GB2312" w:cs="仿宋_GB2312"/>
          <w:b w:val="0"/>
          <w:bCs w:val="0"/>
          <w:i w:val="0"/>
          <w:iCs w:val="0"/>
          <w:caps w:val="0"/>
          <w:smallCaps w:val="0"/>
          <w:strike w:val="0"/>
          <w:dstrike w:val="0"/>
          <w:vanish w:val="0"/>
          <w:sz w:val="32"/>
          <w:szCs w:val="32"/>
          <w:rtl w:val="0"/>
          <w:lang w:val="zh-TW" w:eastAsia="zh-TW"/>
        </w:rPr>
      </w:pPr>
      <w:r>
        <w:rPr>
          <w:rFonts w:hint="eastAsia" w:ascii="黑体" w:hAnsi="黑体" w:eastAsia="黑体" w:cs="黑体"/>
          <w:b w:val="0"/>
          <w:bCs w:val="0"/>
          <w:i w:val="0"/>
          <w:iCs w:val="0"/>
          <w:caps w:val="0"/>
          <w:smallCaps w:val="0"/>
          <w:strike w:val="0"/>
          <w:dstrike w:val="0"/>
          <w:vanish w:val="0"/>
          <w:sz w:val="32"/>
          <w:szCs w:val="32"/>
          <w:rtl w:val="0"/>
          <w:lang w:val="en-US" w:eastAsia="zh-TW"/>
        </w:rPr>
        <w:t>2.</w:t>
      </w:r>
      <w:r>
        <w:rPr>
          <w:rFonts w:hint="eastAsia" w:ascii="黑体" w:hAnsi="黑体" w:eastAsia="黑体" w:cs="黑体"/>
          <w:b w:val="0"/>
          <w:bCs w:val="0"/>
          <w:i w:val="0"/>
          <w:iCs w:val="0"/>
          <w:caps w:val="0"/>
          <w:smallCaps w:val="0"/>
          <w:strike w:val="0"/>
          <w:dstrike w:val="0"/>
          <w:vanish w:val="0"/>
          <w:sz w:val="32"/>
          <w:szCs w:val="32"/>
          <w:rtl w:val="0"/>
          <w:lang w:val="zh-TW" w:eastAsia="zh-TW"/>
        </w:rPr>
        <w:t>严格管理，守住风险底线。</w:t>
      </w:r>
      <w:r>
        <w:rPr>
          <w:rFonts w:hint="eastAsia" w:ascii="仿宋_GB2312" w:hAnsi="仿宋_GB2312" w:eastAsia="仿宋_GB2312" w:cs="仿宋_GB2312"/>
          <w:b w:val="0"/>
          <w:bCs w:val="0"/>
          <w:i w:val="0"/>
          <w:iCs w:val="0"/>
          <w:caps w:val="0"/>
          <w:smallCaps w:val="0"/>
          <w:strike w:val="0"/>
          <w:dstrike w:val="0"/>
          <w:vanish w:val="0"/>
          <w:sz w:val="32"/>
          <w:szCs w:val="32"/>
          <w:rtl w:val="0"/>
          <w:lang w:val="zh-TW" w:eastAsia="zh-TW"/>
        </w:rPr>
        <w:t>各地各学校要切实担负起主体责任，始终把师生身体健康和生命安全放在第一位，为参加活动师生购买保险，依法依纪依规组织各项实践活动。要加强过程管理，选派优秀教师指导实践，坚守意识形态和安全稳定底线。要密切关注实践地疫情形势、天气变化和自然地质条件，做好突发情况的应对预案与处置。</w:t>
      </w:r>
    </w:p>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before="0" w:after="0" w:line="560" w:lineRule="exact"/>
        <w:ind w:left="0" w:leftChars="0" w:firstLine="640" w:firstLineChars="200"/>
        <w:textAlignment w:val="auto"/>
        <w:rPr>
          <w:rFonts w:hint="eastAsia" w:ascii="仿宋_GB2312" w:hAnsi="仿宋_GB2312" w:eastAsia="仿宋_GB2312" w:cs="仿宋_GB2312"/>
          <w:b w:val="0"/>
          <w:bCs w:val="0"/>
          <w:i w:val="0"/>
          <w:iCs w:val="0"/>
          <w:caps w:val="0"/>
          <w:smallCaps w:val="0"/>
          <w:strike w:val="0"/>
          <w:dstrike w:val="0"/>
          <w:vanish w:val="0"/>
          <w:sz w:val="32"/>
          <w:szCs w:val="32"/>
          <w:rtl w:val="0"/>
          <w:lang w:val="zh-TW" w:eastAsia="zh-TW"/>
        </w:rPr>
      </w:pPr>
      <w:r>
        <w:rPr>
          <w:rFonts w:hint="eastAsia" w:ascii="黑体" w:hAnsi="黑体" w:eastAsia="黑体" w:cs="黑体"/>
          <w:b w:val="0"/>
          <w:bCs w:val="0"/>
          <w:i w:val="0"/>
          <w:iCs w:val="0"/>
          <w:caps w:val="0"/>
          <w:smallCaps w:val="0"/>
          <w:strike w:val="0"/>
          <w:dstrike w:val="0"/>
          <w:vanish w:val="0"/>
          <w:sz w:val="32"/>
          <w:szCs w:val="32"/>
          <w:rtl w:val="0"/>
          <w:lang w:val="en-US" w:eastAsia="zh-TW"/>
        </w:rPr>
        <w:t>3.</w:t>
      </w:r>
      <w:r>
        <w:rPr>
          <w:rFonts w:hint="eastAsia" w:ascii="黑体" w:hAnsi="黑体" w:eastAsia="黑体" w:cs="黑体"/>
          <w:b w:val="0"/>
          <w:bCs w:val="0"/>
          <w:i w:val="0"/>
          <w:iCs w:val="0"/>
          <w:caps w:val="0"/>
          <w:smallCaps w:val="0"/>
          <w:strike w:val="0"/>
          <w:dstrike w:val="0"/>
          <w:vanish w:val="0"/>
          <w:sz w:val="32"/>
          <w:szCs w:val="32"/>
          <w:rtl w:val="0"/>
          <w:lang w:val="zh-TW" w:eastAsia="zh-TW"/>
        </w:rPr>
        <w:t>拓展渠道，扩大影响覆盖。</w:t>
      </w:r>
      <w:r>
        <w:rPr>
          <w:rFonts w:hint="eastAsia" w:ascii="仿宋_GB2312" w:hAnsi="仿宋_GB2312" w:eastAsia="仿宋_GB2312" w:cs="仿宋_GB2312"/>
          <w:b w:val="0"/>
          <w:bCs w:val="0"/>
          <w:i w:val="0"/>
          <w:iCs w:val="0"/>
          <w:caps w:val="0"/>
          <w:smallCaps w:val="0"/>
          <w:strike w:val="0"/>
          <w:dstrike w:val="0"/>
          <w:vanish w:val="0"/>
          <w:sz w:val="32"/>
          <w:szCs w:val="32"/>
          <w:rtl w:val="0"/>
          <w:lang w:val="zh-TW" w:eastAsia="zh-TW"/>
        </w:rPr>
        <w:t>各地各学校要积极协调新闻媒体，加强有形有效宣传，营造良好社会氛围，强化思想引领效果。要做好典型选树宣传，挖掘活动中的好做法、好人物作为鲜活案例，引导影响更广泛的青年学生。要把握好疫情防控常态化的要求，可结合实际开展</w:t>
      </w:r>
      <w:r>
        <w:rPr>
          <w:rFonts w:hint="eastAsia" w:ascii="仿宋_GB2312" w:hAnsi="仿宋_GB2312" w:eastAsia="仿宋_GB2312" w:cs="仿宋_GB2312"/>
          <w:b w:val="0"/>
          <w:bCs w:val="0"/>
          <w:i w:val="0"/>
          <w:iCs w:val="0"/>
          <w:caps w:val="0"/>
          <w:smallCaps w:val="0"/>
          <w:strike w:val="0"/>
          <w:dstrike w:val="0"/>
          <w:vanish w:val="0"/>
          <w:sz w:val="32"/>
          <w:szCs w:val="32"/>
          <w:rtl w:val="0"/>
          <w:lang w:val="en-US" w:eastAsia="zh-TW"/>
        </w:rPr>
        <w:t>“</w:t>
      </w:r>
      <w:r>
        <w:rPr>
          <w:rFonts w:hint="eastAsia" w:ascii="仿宋_GB2312" w:hAnsi="仿宋_GB2312" w:eastAsia="仿宋_GB2312" w:cs="仿宋_GB2312"/>
          <w:b w:val="0"/>
          <w:bCs w:val="0"/>
          <w:i w:val="0"/>
          <w:iCs w:val="0"/>
          <w:caps w:val="0"/>
          <w:smallCaps w:val="0"/>
          <w:strike w:val="0"/>
          <w:dstrike w:val="0"/>
          <w:vanish w:val="0"/>
          <w:sz w:val="32"/>
          <w:szCs w:val="32"/>
          <w:rtl w:val="0"/>
          <w:lang w:val="zh-TW" w:eastAsia="zh-TW"/>
        </w:rPr>
        <w:t>云调研</w:t>
      </w:r>
      <w:r>
        <w:rPr>
          <w:rFonts w:hint="eastAsia" w:ascii="仿宋_GB2312" w:hAnsi="仿宋_GB2312" w:eastAsia="仿宋_GB2312" w:cs="仿宋_GB2312"/>
          <w:b w:val="0"/>
          <w:bCs w:val="0"/>
          <w:i w:val="0"/>
          <w:iCs w:val="0"/>
          <w:caps w:val="0"/>
          <w:smallCaps w:val="0"/>
          <w:strike w:val="0"/>
          <w:dstrike w:val="0"/>
          <w:vanish w:val="0"/>
          <w:sz w:val="32"/>
          <w:szCs w:val="32"/>
          <w:rtl w:val="0"/>
          <w:lang w:val="en-US" w:eastAsia="zh-TW"/>
        </w:rPr>
        <w:t>”</w:t>
      </w:r>
      <w:r>
        <w:rPr>
          <w:rFonts w:hint="eastAsia" w:ascii="仿宋_GB2312" w:hAnsi="仿宋_GB2312" w:eastAsia="仿宋_GB2312" w:cs="仿宋_GB2312"/>
          <w:b w:val="0"/>
          <w:bCs w:val="0"/>
          <w:i w:val="0"/>
          <w:iCs w:val="0"/>
          <w:caps w:val="0"/>
          <w:smallCaps w:val="0"/>
          <w:strike w:val="0"/>
          <w:dstrike w:val="0"/>
          <w:vanish w:val="0"/>
          <w:sz w:val="32"/>
          <w:szCs w:val="32"/>
          <w:rtl w:val="0"/>
          <w:lang w:val="zh-TW" w:eastAsia="zh-TW"/>
        </w:rPr>
        <w:t>、</w:t>
      </w:r>
      <w:r>
        <w:rPr>
          <w:rFonts w:hint="eastAsia" w:ascii="仿宋_GB2312" w:hAnsi="仿宋_GB2312" w:eastAsia="仿宋_GB2312" w:cs="仿宋_GB2312"/>
          <w:b w:val="0"/>
          <w:bCs w:val="0"/>
          <w:i w:val="0"/>
          <w:iCs w:val="0"/>
          <w:caps w:val="0"/>
          <w:smallCaps w:val="0"/>
          <w:strike w:val="0"/>
          <w:dstrike w:val="0"/>
          <w:vanish w:val="0"/>
          <w:sz w:val="32"/>
          <w:szCs w:val="32"/>
          <w:rtl w:val="0"/>
          <w:lang w:val="en-US" w:eastAsia="zh-TW"/>
        </w:rPr>
        <w:t>“</w:t>
      </w:r>
      <w:r>
        <w:rPr>
          <w:rFonts w:hint="eastAsia" w:ascii="仿宋_GB2312" w:hAnsi="仿宋_GB2312" w:eastAsia="仿宋_GB2312" w:cs="仿宋_GB2312"/>
          <w:b w:val="0"/>
          <w:bCs w:val="0"/>
          <w:i w:val="0"/>
          <w:iCs w:val="0"/>
          <w:caps w:val="0"/>
          <w:smallCaps w:val="0"/>
          <w:strike w:val="0"/>
          <w:dstrike w:val="0"/>
          <w:vanish w:val="0"/>
          <w:sz w:val="32"/>
          <w:szCs w:val="32"/>
          <w:rtl w:val="0"/>
          <w:lang w:val="zh-TW" w:eastAsia="zh-TW"/>
        </w:rPr>
        <w:t>云实践</w:t>
      </w:r>
      <w:r>
        <w:rPr>
          <w:rFonts w:hint="eastAsia" w:ascii="仿宋_GB2312" w:hAnsi="仿宋_GB2312" w:eastAsia="仿宋_GB2312" w:cs="仿宋_GB2312"/>
          <w:b w:val="0"/>
          <w:bCs w:val="0"/>
          <w:i w:val="0"/>
          <w:iCs w:val="0"/>
          <w:caps w:val="0"/>
          <w:smallCaps w:val="0"/>
          <w:strike w:val="0"/>
          <w:dstrike w:val="0"/>
          <w:vanish w:val="0"/>
          <w:sz w:val="32"/>
          <w:szCs w:val="32"/>
          <w:rtl w:val="0"/>
          <w:lang w:val="en-US" w:eastAsia="zh-TW"/>
        </w:rPr>
        <w:t>”</w:t>
      </w:r>
      <w:r>
        <w:rPr>
          <w:rFonts w:hint="eastAsia" w:ascii="仿宋_GB2312" w:hAnsi="仿宋_GB2312" w:eastAsia="仿宋_GB2312" w:cs="仿宋_GB2312"/>
          <w:b w:val="0"/>
          <w:bCs w:val="0"/>
          <w:i w:val="0"/>
          <w:iCs w:val="0"/>
          <w:caps w:val="0"/>
          <w:smallCaps w:val="0"/>
          <w:strike w:val="0"/>
          <w:dstrike w:val="0"/>
          <w:vanish w:val="0"/>
          <w:sz w:val="32"/>
          <w:szCs w:val="32"/>
          <w:rtl w:val="0"/>
          <w:lang w:val="zh-TW" w:eastAsia="zh-TW"/>
        </w:rPr>
        <w:t>、</w:t>
      </w:r>
      <w:r>
        <w:rPr>
          <w:rFonts w:hint="eastAsia" w:ascii="仿宋_GB2312" w:hAnsi="仿宋_GB2312" w:eastAsia="仿宋_GB2312" w:cs="仿宋_GB2312"/>
          <w:b w:val="0"/>
          <w:bCs w:val="0"/>
          <w:i w:val="0"/>
          <w:iCs w:val="0"/>
          <w:caps w:val="0"/>
          <w:smallCaps w:val="0"/>
          <w:strike w:val="0"/>
          <w:dstrike w:val="0"/>
          <w:vanish w:val="0"/>
          <w:sz w:val="32"/>
          <w:szCs w:val="32"/>
          <w:rtl w:val="0"/>
          <w:lang w:val="en-US" w:eastAsia="zh-TW"/>
        </w:rPr>
        <w:t>“</w:t>
      </w:r>
      <w:r>
        <w:rPr>
          <w:rFonts w:hint="eastAsia" w:ascii="仿宋_GB2312" w:hAnsi="仿宋_GB2312" w:eastAsia="仿宋_GB2312" w:cs="仿宋_GB2312"/>
          <w:b w:val="0"/>
          <w:bCs w:val="0"/>
          <w:i w:val="0"/>
          <w:iCs w:val="0"/>
          <w:caps w:val="0"/>
          <w:smallCaps w:val="0"/>
          <w:strike w:val="0"/>
          <w:dstrike w:val="0"/>
          <w:vanish w:val="0"/>
          <w:sz w:val="32"/>
          <w:szCs w:val="32"/>
          <w:rtl w:val="0"/>
          <w:lang w:val="zh-TW" w:eastAsia="zh-TW"/>
        </w:rPr>
        <w:t>云直播</w:t>
      </w:r>
      <w:r>
        <w:rPr>
          <w:rFonts w:hint="eastAsia" w:ascii="仿宋_GB2312" w:hAnsi="仿宋_GB2312" w:eastAsia="仿宋_GB2312" w:cs="仿宋_GB2312"/>
          <w:b w:val="0"/>
          <w:bCs w:val="0"/>
          <w:i w:val="0"/>
          <w:iCs w:val="0"/>
          <w:caps w:val="0"/>
          <w:smallCaps w:val="0"/>
          <w:strike w:val="0"/>
          <w:dstrike w:val="0"/>
          <w:vanish w:val="0"/>
          <w:sz w:val="32"/>
          <w:szCs w:val="32"/>
          <w:rtl w:val="0"/>
          <w:lang w:val="en-US" w:eastAsia="zh-TW"/>
        </w:rPr>
        <w:t>”</w:t>
      </w:r>
      <w:r>
        <w:rPr>
          <w:rFonts w:hint="eastAsia" w:ascii="仿宋_GB2312" w:hAnsi="仿宋_GB2312" w:eastAsia="仿宋_GB2312" w:cs="仿宋_GB2312"/>
          <w:b w:val="0"/>
          <w:bCs w:val="0"/>
          <w:i w:val="0"/>
          <w:iCs w:val="0"/>
          <w:caps w:val="0"/>
          <w:smallCaps w:val="0"/>
          <w:strike w:val="0"/>
          <w:dstrike w:val="0"/>
          <w:vanish w:val="0"/>
          <w:sz w:val="32"/>
          <w:szCs w:val="32"/>
          <w:rtl w:val="0"/>
          <w:lang w:val="zh-TW" w:eastAsia="zh-TW"/>
        </w:rPr>
        <w:t>等活动。</w:t>
      </w:r>
    </w:p>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before="0" w:after="0" w:line="560" w:lineRule="exact"/>
        <w:ind w:left="0" w:leftChars="0" w:firstLine="640" w:firstLineChars="200"/>
        <w:textAlignment w:val="auto"/>
        <w:rPr>
          <w:rFonts w:hint="eastAsia" w:ascii="仿宋_GB2312" w:hAnsi="仿宋_GB2312" w:eastAsia="仿宋_GB2312" w:cs="仿宋_GB2312"/>
          <w:b w:val="0"/>
          <w:bCs w:val="0"/>
          <w:i w:val="0"/>
          <w:iCs w:val="0"/>
          <w:caps w:val="0"/>
          <w:smallCaps w:val="0"/>
          <w:strike w:val="0"/>
          <w:dstrike w:val="0"/>
          <w:vanish w:val="0"/>
          <w:sz w:val="32"/>
          <w:szCs w:val="32"/>
          <w:rtl w:val="0"/>
          <w:lang w:val="en-US" w:eastAsia="zh-CN"/>
        </w:rPr>
      </w:pPr>
    </w:p>
    <w:p>
      <w:pPr>
        <w:keepNext w:val="0"/>
        <w:keepLines w:val="0"/>
        <w:pageBreakBefore w:val="0"/>
        <w:framePr w:wrap="auto" w:vAnchor="margin" w:hAnchor="text" w:yAlign="inline"/>
        <w:widowControl/>
        <w:shd w:val="clear" w:color="auto" w:fill="auto"/>
        <w:kinsoku/>
        <w:wordWrap/>
        <w:overflowPunct/>
        <w:topLinePunct w:val="0"/>
        <w:autoSpaceDE/>
        <w:autoSpaceDN/>
        <w:bidi w:val="0"/>
        <w:adjustRightInd/>
        <w:snapToGrid/>
        <w:spacing w:before="0" w:after="0" w:line="560" w:lineRule="exact"/>
        <w:ind w:left="0" w:leftChars="0" w:firstLine="640" w:firstLineChars="200"/>
        <w:textAlignment w:val="auto"/>
        <w:rPr>
          <w:rFonts w:hint="eastAsia" w:ascii="仿宋_GB2312" w:hAnsi="仿宋_GB2312" w:eastAsia="仿宋_GB2312" w:cs="仿宋_GB2312"/>
          <w:b w:val="0"/>
          <w:bCs w:val="0"/>
          <w:i w:val="0"/>
          <w:iCs w:val="0"/>
          <w:caps w:val="0"/>
          <w:smallCaps w:val="0"/>
          <w:strike w:val="0"/>
          <w:dstrike w:val="0"/>
          <w:vanish w:val="0"/>
          <w:sz w:val="32"/>
          <w:szCs w:val="32"/>
          <w:rtl w:val="0"/>
          <w:lang w:val="en-US" w:eastAsia="zh-CN"/>
        </w:rPr>
      </w:pPr>
      <w:r>
        <w:rPr>
          <w:rFonts w:hint="eastAsia" w:ascii="仿宋_GB2312" w:hAnsi="仿宋_GB2312" w:eastAsia="仿宋_GB2312" w:cs="仿宋_GB2312"/>
          <w:b w:val="0"/>
          <w:bCs w:val="0"/>
          <w:i w:val="0"/>
          <w:iCs w:val="0"/>
          <w:caps w:val="0"/>
          <w:smallCaps w:val="0"/>
          <w:strike w:val="0"/>
          <w:dstrike w:val="0"/>
          <w:vanish w:val="0"/>
          <w:sz w:val="32"/>
          <w:szCs w:val="32"/>
          <w:rtl w:val="0"/>
          <w:lang w:val="en-US" w:eastAsia="zh-CN"/>
        </w:rPr>
        <w:t>附件：《2021年“三下乡”全国重点团队意向表》</w:t>
      </w:r>
    </w:p>
    <w:p>
      <w:pPr>
        <w:keepNext w:val="0"/>
        <w:keepLines w:val="0"/>
        <w:pageBreakBefore w:val="0"/>
        <w:framePr w:wrap="auto" w:vAnchor="margin" w:hAnchor="text" w:yAlign="inline"/>
        <w:widowControl/>
        <w:kinsoku/>
        <w:wordWrap/>
        <w:overflowPunct/>
        <w:topLinePunct w:val="0"/>
        <w:autoSpaceDE/>
        <w:autoSpaceDN/>
        <w:bidi w:val="0"/>
        <w:adjustRightInd/>
        <w:snapToGrid/>
        <w:spacing w:before="0" w:after="0" w:line="560" w:lineRule="exact"/>
        <w:ind w:left="960" w:leftChars="0" w:hanging="960" w:hangingChars="300"/>
        <w:textAlignment w:val="auto"/>
        <w:rPr>
          <w:rFonts w:hint="eastAsia" w:ascii="仿宋_GB2312" w:hAnsi="仿宋_GB2312" w:eastAsia="仿宋_GB2312" w:cs="仿宋_GB2312"/>
          <w:b w:val="0"/>
          <w:bCs w:val="0"/>
          <w:color w:val="000000"/>
          <w:sz w:val="32"/>
          <w:szCs w:val="32"/>
          <w:u w:color="000000"/>
          <w:rtl w:val="0"/>
          <w:lang w:val="en-US" w:eastAsia="zh-CN"/>
        </w:rPr>
      </w:pPr>
    </w:p>
    <w:p>
      <w:pPr>
        <w:keepNext w:val="0"/>
        <w:keepLines w:val="0"/>
        <w:pageBreakBefore w:val="0"/>
        <w:framePr w:wrap="auto" w:vAnchor="margin" w:hAnchor="text" w:yAlign="inline"/>
        <w:widowControl/>
        <w:kinsoku/>
        <w:wordWrap/>
        <w:overflowPunct/>
        <w:topLinePunct w:val="0"/>
        <w:autoSpaceDE/>
        <w:autoSpaceDN/>
        <w:bidi w:val="0"/>
        <w:adjustRightInd/>
        <w:snapToGrid/>
        <w:spacing w:before="0" w:after="0" w:line="560" w:lineRule="exact"/>
        <w:ind w:left="960" w:leftChars="0" w:hanging="960" w:hangingChars="300"/>
        <w:jc w:val="center"/>
        <w:textAlignment w:val="auto"/>
        <w:rPr>
          <w:rFonts w:hint="eastAsia" w:ascii="仿宋_GB2312" w:hAnsi="仿宋_GB2312" w:eastAsia="仿宋_GB2312" w:cs="仿宋_GB2312"/>
          <w:b w:val="0"/>
          <w:bCs w:val="0"/>
          <w:color w:val="000000"/>
          <w:sz w:val="32"/>
          <w:szCs w:val="32"/>
          <w:u w:color="000000"/>
          <w:rtl w:val="0"/>
          <w:lang w:val="en-US" w:eastAsia="zh-CN"/>
        </w:rPr>
      </w:pPr>
      <w:r>
        <w:rPr>
          <w:rFonts w:hint="eastAsia" w:ascii="仿宋_GB2312" w:hAnsi="仿宋_GB2312" w:eastAsia="仿宋_GB2312" w:cs="仿宋_GB2312"/>
          <w:b w:val="0"/>
          <w:bCs w:val="0"/>
          <w:color w:val="000000"/>
          <w:sz w:val="32"/>
          <w:szCs w:val="32"/>
          <w:u w:color="000000"/>
          <w:rtl w:val="0"/>
          <w:lang w:val="en-US" w:eastAsia="zh-CN"/>
        </w:rPr>
        <w:t xml:space="preserve">                                     </w:t>
      </w:r>
    </w:p>
    <w:p>
      <w:pPr>
        <w:keepNext w:val="0"/>
        <w:keepLines w:val="0"/>
        <w:pageBreakBefore w:val="0"/>
        <w:framePr w:wrap="auto" w:vAnchor="margin" w:hAnchor="text" w:yAlign="inline"/>
        <w:widowControl/>
        <w:kinsoku/>
        <w:wordWrap/>
        <w:overflowPunct/>
        <w:topLinePunct w:val="0"/>
        <w:autoSpaceDE/>
        <w:autoSpaceDN/>
        <w:bidi w:val="0"/>
        <w:adjustRightInd/>
        <w:snapToGrid/>
        <w:spacing w:before="0" w:after="0" w:line="560" w:lineRule="exact"/>
        <w:ind w:left="960" w:leftChars="0" w:hanging="960" w:hangingChars="300"/>
        <w:jc w:val="center"/>
        <w:textAlignment w:val="auto"/>
        <w:rPr>
          <w:rFonts w:hint="eastAsia" w:ascii="仿宋_GB2312" w:hAnsi="仿宋_GB2312" w:eastAsia="仿宋_GB2312" w:cs="仿宋_GB2312"/>
          <w:b w:val="0"/>
          <w:bCs w:val="0"/>
          <w:color w:val="000000"/>
          <w:sz w:val="32"/>
          <w:szCs w:val="32"/>
          <w:u w:color="000000"/>
          <w:rtl w:val="0"/>
          <w:lang w:val="en-US" w:eastAsia="zh-CN"/>
        </w:rPr>
      </w:pPr>
    </w:p>
    <w:p>
      <w:pPr>
        <w:keepNext w:val="0"/>
        <w:keepLines w:val="0"/>
        <w:pageBreakBefore w:val="0"/>
        <w:framePr w:wrap="auto" w:vAnchor="margin" w:hAnchor="text" w:yAlign="inline"/>
        <w:widowControl/>
        <w:kinsoku/>
        <w:wordWrap/>
        <w:overflowPunct/>
        <w:topLinePunct w:val="0"/>
        <w:autoSpaceDE/>
        <w:autoSpaceDN/>
        <w:bidi w:val="0"/>
        <w:adjustRightInd/>
        <w:snapToGrid/>
        <w:spacing w:before="0" w:after="0" w:line="560" w:lineRule="exact"/>
        <w:ind w:left="960" w:leftChars="0" w:hanging="960" w:hangingChars="300"/>
        <w:jc w:val="center"/>
        <w:textAlignment w:val="auto"/>
        <w:rPr>
          <w:rFonts w:hint="eastAsia" w:ascii="仿宋_GB2312" w:hAnsi="仿宋_GB2312" w:eastAsia="仿宋_GB2312" w:cs="仿宋_GB2312"/>
          <w:b w:val="0"/>
          <w:bCs w:val="0"/>
          <w:color w:val="000000"/>
          <w:sz w:val="32"/>
          <w:szCs w:val="32"/>
          <w:u w:color="000000"/>
          <w:rtl w:val="0"/>
          <w:lang w:val="en-US" w:eastAsia="zh-CN"/>
        </w:rPr>
      </w:pPr>
      <w:r>
        <w:rPr>
          <w:rFonts w:hint="eastAsia" w:ascii="仿宋_GB2312" w:hAnsi="仿宋_GB2312" w:eastAsia="仿宋_GB2312" w:cs="仿宋_GB2312"/>
          <w:b w:val="0"/>
          <w:bCs w:val="0"/>
          <w:color w:val="000000"/>
          <w:sz w:val="32"/>
          <w:szCs w:val="32"/>
          <w:u w:color="000000"/>
          <w:rtl w:val="0"/>
          <w:lang w:val="en-US" w:eastAsia="zh-CN"/>
        </w:rPr>
        <w:t xml:space="preserve">                                        团省委学校部</w:t>
      </w:r>
    </w:p>
    <w:p>
      <w:pPr>
        <w:keepNext w:val="0"/>
        <w:keepLines w:val="0"/>
        <w:pageBreakBefore w:val="0"/>
        <w:framePr w:wrap="auto" w:vAnchor="margin" w:hAnchor="text" w:yAlign="inline"/>
        <w:widowControl/>
        <w:kinsoku/>
        <w:wordWrap/>
        <w:overflowPunct/>
        <w:topLinePunct w:val="0"/>
        <w:autoSpaceDE/>
        <w:autoSpaceDN/>
        <w:bidi w:val="0"/>
        <w:adjustRightInd/>
        <w:snapToGrid/>
        <w:spacing w:before="0" w:after="0" w:line="560" w:lineRule="exact"/>
        <w:ind w:left="960" w:leftChars="0" w:hanging="960" w:hangingChars="300"/>
        <w:jc w:val="right"/>
        <w:textAlignment w:val="auto"/>
        <w:rPr>
          <w:rFonts w:hint="eastAsia" w:ascii="仿宋_GB2312" w:hAnsi="仿宋_GB2312" w:eastAsia="仿宋_GB2312" w:cs="仿宋_GB2312"/>
          <w:b w:val="0"/>
          <w:bCs w:val="0"/>
          <w:color w:val="000000"/>
          <w:sz w:val="32"/>
          <w:szCs w:val="32"/>
          <w:u w:color="000000"/>
          <w:rtl w:val="0"/>
          <w:lang w:val="en-US" w:eastAsia="zh-CN"/>
        </w:rPr>
      </w:pPr>
      <w:r>
        <w:rPr>
          <w:rFonts w:hint="eastAsia" w:ascii="仿宋_GB2312" w:hAnsi="仿宋_GB2312" w:eastAsia="仿宋_GB2312" w:cs="仿宋_GB2312"/>
          <w:b w:val="0"/>
          <w:bCs w:val="0"/>
          <w:color w:val="000000"/>
          <w:sz w:val="32"/>
          <w:szCs w:val="32"/>
          <w:u w:color="000000"/>
          <w:rtl w:val="0"/>
          <w:lang w:val="en-US" w:eastAsia="zh-CN"/>
        </w:rPr>
        <w:t>2021年6月15日</w:t>
      </w:r>
    </w:p>
    <w:p>
      <w:pPr>
        <w:keepNext w:val="0"/>
        <w:keepLines w:val="0"/>
        <w:pageBreakBefore w:val="0"/>
        <w:framePr w:wrap="auto" w:vAnchor="margin" w:hAnchor="text" w:yAlign="inline"/>
        <w:widowControl/>
        <w:kinsoku/>
        <w:wordWrap/>
        <w:overflowPunct/>
        <w:topLinePunct w:val="0"/>
        <w:autoSpaceDE/>
        <w:autoSpaceDN/>
        <w:bidi w:val="0"/>
        <w:adjustRightInd/>
        <w:snapToGrid/>
        <w:spacing w:before="0" w:after="0" w:line="560" w:lineRule="exact"/>
        <w:ind w:left="960" w:leftChars="0" w:hanging="960" w:hangingChars="300"/>
        <w:jc w:val="right"/>
        <w:textAlignment w:val="auto"/>
        <w:rPr>
          <w:rFonts w:hint="eastAsia" w:ascii="仿宋_GB2312" w:hAnsi="仿宋_GB2312" w:eastAsia="仿宋_GB2312" w:cs="仿宋_GB2312"/>
          <w:b w:val="0"/>
          <w:bCs w:val="0"/>
          <w:color w:val="000000"/>
          <w:sz w:val="32"/>
          <w:szCs w:val="32"/>
          <w:u w:color="000000"/>
          <w:rtl w:val="0"/>
          <w:lang w:val="en-US" w:eastAsia="zh-CN"/>
        </w:rPr>
      </w:pPr>
    </w:p>
    <w:p>
      <w:pPr>
        <w:keepNext w:val="0"/>
        <w:keepLines w:val="0"/>
        <w:pageBreakBefore w:val="0"/>
        <w:framePr w:wrap="auto" w:vAnchor="margin" w:hAnchor="text" w:yAlign="inline"/>
        <w:widowControl/>
        <w:kinsoku/>
        <w:wordWrap/>
        <w:overflowPunct/>
        <w:topLinePunct w:val="0"/>
        <w:autoSpaceDE/>
        <w:autoSpaceDN/>
        <w:bidi w:val="0"/>
        <w:adjustRightInd/>
        <w:snapToGrid/>
        <w:spacing w:before="0" w:after="0" w:line="560" w:lineRule="exact"/>
        <w:ind w:left="960" w:leftChars="0" w:hanging="960" w:hangingChars="300"/>
        <w:jc w:val="right"/>
        <w:textAlignment w:val="auto"/>
        <w:rPr>
          <w:rFonts w:hint="eastAsia" w:ascii="仿宋_GB2312" w:hAnsi="仿宋_GB2312" w:eastAsia="仿宋_GB2312" w:cs="仿宋_GB2312"/>
          <w:b w:val="0"/>
          <w:bCs w:val="0"/>
          <w:color w:val="000000"/>
          <w:sz w:val="32"/>
          <w:szCs w:val="32"/>
          <w:u w:color="000000"/>
          <w:rtl w:val="0"/>
          <w:lang w:val="en-US" w:eastAsia="zh-CN"/>
        </w:rPr>
      </w:pPr>
    </w:p>
    <w:p>
      <w:pPr>
        <w:keepNext w:val="0"/>
        <w:keepLines w:val="0"/>
        <w:pageBreakBefore w:val="0"/>
        <w:framePr w:wrap="auto" w:vAnchor="margin" w:hAnchor="text" w:yAlign="inline"/>
        <w:widowControl/>
        <w:kinsoku/>
        <w:wordWrap/>
        <w:overflowPunct/>
        <w:topLinePunct w:val="0"/>
        <w:autoSpaceDE/>
        <w:autoSpaceDN/>
        <w:bidi w:val="0"/>
        <w:adjustRightInd/>
        <w:snapToGrid/>
        <w:spacing w:before="0" w:after="0" w:line="560" w:lineRule="exact"/>
        <w:textAlignment w:val="auto"/>
        <w:rPr>
          <w:rFonts w:hint="eastAsia" w:ascii="黑体" w:hAnsi="黑体" w:eastAsia="黑体" w:cs="黑体"/>
          <w:sz w:val="32"/>
          <w:szCs w:val="32"/>
          <w:lang w:val="en-US" w:eastAsia="zh-CN"/>
        </w:rPr>
      </w:pPr>
    </w:p>
    <w:p>
      <w:pPr>
        <w:keepNext w:val="0"/>
        <w:keepLines w:val="0"/>
        <w:pageBreakBefore w:val="0"/>
        <w:framePr w:wrap="auto" w:vAnchor="margin" w:hAnchor="text" w:yAlign="inline"/>
        <w:widowControl/>
        <w:kinsoku/>
        <w:wordWrap/>
        <w:overflowPunct/>
        <w:topLinePunct w:val="0"/>
        <w:autoSpaceDE/>
        <w:autoSpaceDN/>
        <w:bidi w:val="0"/>
        <w:adjustRightInd/>
        <w:snapToGrid/>
        <w:spacing w:before="0" w:after="0" w:line="560" w:lineRule="exact"/>
        <w:textAlignment w:val="auto"/>
        <w:rPr>
          <w:rFonts w:hint="eastAsia" w:ascii="黑体" w:hAnsi="黑体" w:eastAsia="黑体" w:cs="黑体"/>
          <w:sz w:val="32"/>
          <w:szCs w:val="32"/>
          <w:lang w:val="en-US" w:eastAsia="zh-CN"/>
        </w:rPr>
        <w:sectPr>
          <w:headerReference r:id="rId5" w:type="default"/>
          <w:footerReference r:id="rId6" w:type="default"/>
          <w:pgSz w:w="11900" w:h="16840"/>
          <w:pgMar w:top="2098" w:right="1474" w:bottom="1984" w:left="1587" w:header="851" w:footer="992" w:gutter="0"/>
          <w:pgNumType w:fmt="numberInDash"/>
          <w:cols w:space="0" w:num="1"/>
          <w:rtlGutter w:val="0"/>
          <w:docGrid w:linePitch="0" w:charSpace="0"/>
        </w:sectPr>
      </w:pPr>
    </w:p>
    <w:p>
      <w:pPr>
        <w:keepNext w:val="0"/>
        <w:keepLines w:val="0"/>
        <w:pageBreakBefore w:val="0"/>
        <w:framePr w:wrap="auto" w:vAnchor="margin" w:hAnchor="text" w:yAlign="inline"/>
        <w:widowControl/>
        <w:kinsoku/>
        <w:wordWrap/>
        <w:overflowPunct/>
        <w:topLinePunct w:val="0"/>
        <w:autoSpaceDE/>
        <w:autoSpaceDN/>
        <w:bidi w:val="0"/>
        <w:adjustRightInd/>
        <w:snapToGrid/>
        <w:spacing w:before="0" w:after="0" w:line="560"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w:t>
      </w:r>
    </w:p>
    <w:tbl>
      <w:tblPr>
        <w:tblStyle w:val="2"/>
        <w:tblW w:w="12740" w:type="dxa"/>
        <w:tblInd w:w="91" w:type="dxa"/>
        <w:shd w:val="clear" w:color="auto" w:fill="auto"/>
        <w:tblLayout w:type="autofit"/>
        <w:tblCellMar>
          <w:top w:w="0" w:type="dxa"/>
          <w:left w:w="108" w:type="dxa"/>
          <w:bottom w:w="0" w:type="dxa"/>
          <w:right w:w="108" w:type="dxa"/>
        </w:tblCellMar>
      </w:tblPr>
      <w:tblGrid>
        <w:gridCol w:w="3146"/>
        <w:gridCol w:w="1861"/>
        <w:gridCol w:w="1911"/>
        <w:gridCol w:w="1878"/>
        <w:gridCol w:w="1844"/>
        <w:gridCol w:w="2100"/>
      </w:tblGrid>
      <w:tr>
        <w:tblPrEx>
          <w:shd w:val="clear" w:color="auto" w:fill="auto"/>
          <w:tblCellMar>
            <w:top w:w="0" w:type="dxa"/>
            <w:left w:w="108" w:type="dxa"/>
            <w:bottom w:w="0" w:type="dxa"/>
            <w:right w:w="108" w:type="dxa"/>
          </w:tblCellMar>
        </w:tblPrEx>
        <w:trPr>
          <w:trHeight w:val="1049" w:hRule="atLeast"/>
          <w:hidden/>
        </w:trPr>
        <w:tc>
          <w:tcPr>
            <w:tcW w:w="12740" w:type="dxa"/>
            <w:gridSpan w:val="6"/>
            <w:tcBorders>
              <w:top w:val="nil"/>
              <w:left w:val="nil"/>
              <w:bottom w:val="single" w:color="000000" w:sz="4" w:space="0"/>
              <w:right w:val="nil"/>
            </w:tcBorders>
            <w:shd w:val="clear" w:color="auto" w:fill="auto"/>
            <w:noWrap/>
            <w:vAlign w:val="center"/>
          </w:tcPr>
          <w:p>
            <w:pPr>
              <w:keepNext w:val="0"/>
              <w:keepLines w:val="0"/>
              <w:pageBreakBefore w:val="0"/>
              <w:framePr w:wrap="auto" w:vAnchor="margin" w:hAnchor="text" w:yAlign="inline"/>
              <w:widowControl/>
              <w:suppressLineNumbers w:val="0"/>
              <w:kinsoku/>
              <w:wordWrap/>
              <w:overflowPunct/>
              <w:topLinePunct w:val="0"/>
              <w:autoSpaceDE/>
              <w:autoSpaceDN/>
              <w:bidi w:val="0"/>
              <w:adjustRightInd/>
              <w:snapToGrid/>
              <w:spacing w:before="0" w:after="0" w:line="560" w:lineRule="exact"/>
              <w:jc w:val="center"/>
              <w:textAlignment w:val="center"/>
              <w:rPr>
                <w:rFonts w:hint="default" w:ascii="Times New Roman" w:hAnsi="Times New Roman" w:eastAsia="宋体" w:cs="Times New Roman"/>
                <w:b/>
                <w:bCs/>
                <w:i w:val="0"/>
                <w:iCs w:val="0"/>
                <w:color w:val="000000"/>
                <w:sz w:val="28"/>
                <w:szCs w:val="28"/>
                <w:u w:val="none"/>
              </w:rPr>
            </w:pPr>
            <w:r>
              <w:rPr>
                <w:rFonts w:hint="eastAsia" w:ascii="方正小标宋简体" w:hAnsi="方正小标宋简体" w:eastAsia="方正小标宋简体" w:cs="方正小标宋简体"/>
                <w:b w:val="0"/>
                <w:bCs w:val="0"/>
                <w:i w:val="0"/>
                <w:iCs w:val="0"/>
                <w:caps w:val="0"/>
                <w:smallCaps w:val="0"/>
                <w:strike w:val="0"/>
                <w:dstrike w:val="0"/>
                <w:vanish w:val="0"/>
                <w:color w:val="000000"/>
                <w:spacing w:val="0"/>
                <w:w w:val="100"/>
                <w:kern w:val="0"/>
                <w:position w:val="0"/>
                <w:sz w:val="44"/>
                <w:szCs w:val="44"/>
                <w:u w:val="none" w:color="auto"/>
                <w:vertAlign w:val="baseline"/>
                <w:lang w:val="en-US" w:eastAsia="zh-CN" w:bidi="ar"/>
              </w:rPr>
              <w:t>2021</w:t>
            </w:r>
            <w:r>
              <w:rPr>
                <w:rFonts w:hint="default" w:ascii="Times New Roman" w:hAnsi="Times New Roman" w:eastAsia="方正小标宋简体" w:cs="Times New Roman"/>
                <w:b w:val="0"/>
                <w:bCs w:val="0"/>
                <w:i w:val="0"/>
                <w:iCs w:val="0"/>
                <w:caps w:val="0"/>
                <w:smallCaps w:val="0"/>
                <w:strike w:val="0"/>
                <w:dstrike w:val="0"/>
                <w:vanish w:val="0"/>
                <w:color w:val="000000"/>
                <w:spacing w:val="0"/>
                <w:w w:val="100"/>
                <w:kern w:val="0"/>
                <w:position w:val="0"/>
                <w:sz w:val="44"/>
                <w:szCs w:val="44"/>
                <w:u w:val="none" w:color="auto"/>
                <w:vertAlign w:val="baseline"/>
                <w:lang w:val="en-US" w:eastAsia="zh-CN" w:bidi="ar"/>
              </w:rPr>
              <w:t>年</w:t>
            </w:r>
            <w:r>
              <w:rPr>
                <w:rFonts w:hint="eastAsia" w:ascii="方正小标宋简体" w:hAnsi="方正小标宋简体" w:eastAsia="方正小标宋简体" w:cs="方正小标宋简体"/>
                <w:b w:val="0"/>
                <w:bCs w:val="0"/>
                <w:i w:val="0"/>
                <w:iCs w:val="0"/>
                <w:caps w:val="0"/>
                <w:smallCaps w:val="0"/>
                <w:strike w:val="0"/>
                <w:dstrike w:val="0"/>
                <w:vanish w:val="0"/>
                <w:color w:val="000000"/>
                <w:spacing w:val="0"/>
                <w:w w:val="100"/>
                <w:kern w:val="0"/>
                <w:position w:val="0"/>
                <w:sz w:val="44"/>
                <w:szCs w:val="44"/>
                <w:u w:val="none" w:color="auto"/>
                <w:vertAlign w:val="baseline"/>
                <w:lang w:val="en-US" w:eastAsia="zh-CN" w:bidi="ar"/>
              </w:rPr>
              <w:t>“</w:t>
            </w:r>
            <w:r>
              <w:rPr>
                <w:rFonts w:hint="default" w:ascii="Times New Roman" w:hAnsi="Times New Roman" w:eastAsia="方正小标宋简体" w:cs="Times New Roman"/>
                <w:b w:val="0"/>
                <w:bCs w:val="0"/>
                <w:i w:val="0"/>
                <w:iCs w:val="0"/>
                <w:caps w:val="0"/>
                <w:smallCaps w:val="0"/>
                <w:strike w:val="0"/>
                <w:dstrike w:val="0"/>
                <w:vanish w:val="0"/>
                <w:color w:val="000000"/>
                <w:spacing w:val="0"/>
                <w:w w:val="100"/>
                <w:kern w:val="0"/>
                <w:position w:val="0"/>
                <w:sz w:val="44"/>
                <w:szCs w:val="44"/>
                <w:u w:val="none" w:color="auto"/>
                <w:vertAlign w:val="baseline"/>
                <w:lang w:val="en-US" w:eastAsia="zh-CN" w:bidi="ar"/>
              </w:rPr>
              <w:t>三下乡</w:t>
            </w:r>
            <w:r>
              <w:rPr>
                <w:rFonts w:hint="default" w:ascii="方正小标宋简体" w:hAnsi="方正小标宋简体" w:eastAsia="方正小标宋简体" w:cs="方正小标宋简体"/>
                <w:b w:val="0"/>
                <w:bCs w:val="0"/>
                <w:i w:val="0"/>
                <w:iCs w:val="0"/>
                <w:caps w:val="0"/>
                <w:smallCaps w:val="0"/>
                <w:strike w:val="0"/>
                <w:dstrike w:val="0"/>
                <w:vanish w:val="0"/>
                <w:color w:val="000000"/>
                <w:spacing w:val="0"/>
                <w:w w:val="100"/>
                <w:kern w:val="0"/>
                <w:position w:val="0"/>
                <w:sz w:val="44"/>
                <w:szCs w:val="44"/>
                <w:u w:val="none" w:color="auto"/>
                <w:vertAlign w:val="baseline"/>
                <w:lang w:val="en-US" w:eastAsia="zh-CN" w:bidi="ar"/>
              </w:rPr>
              <w:t>”</w:t>
            </w:r>
            <w:r>
              <w:rPr>
                <w:rFonts w:hint="default" w:ascii="Times New Roman" w:hAnsi="Times New Roman" w:eastAsia="方正小标宋简体" w:cs="Times New Roman"/>
                <w:b w:val="0"/>
                <w:bCs w:val="0"/>
                <w:i w:val="0"/>
                <w:iCs w:val="0"/>
                <w:caps w:val="0"/>
                <w:smallCaps w:val="0"/>
                <w:strike w:val="0"/>
                <w:dstrike w:val="0"/>
                <w:vanish w:val="0"/>
                <w:color w:val="000000"/>
                <w:spacing w:val="0"/>
                <w:w w:val="100"/>
                <w:kern w:val="0"/>
                <w:position w:val="0"/>
                <w:sz w:val="44"/>
                <w:szCs w:val="44"/>
                <w:u w:val="none" w:color="auto"/>
                <w:vertAlign w:val="baseline"/>
                <w:lang w:val="en-US" w:eastAsia="zh-CN" w:bidi="ar"/>
              </w:rPr>
              <w:t>全国重点团队意向表</w:t>
            </w:r>
          </w:p>
        </w:tc>
      </w:tr>
      <w:tr>
        <w:tblPrEx>
          <w:shd w:val="clear" w:color="auto" w:fill="auto"/>
          <w:tblCellMar>
            <w:top w:w="0" w:type="dxa"/>
            <w:left w:w="108" w:type="dxa"/>
            <w:bottom w:w="0" w:type="dxa"/>
            <w:right w:w="108" w:type="dxa"/>
          </w:tblCellMar>
        </w:tblPrEx>
        <w:trPr>
          <w:trHeight w:val="1204" w:hRule="atLeast"/>
          <w:hidden/>
        </w:trPr>
        <w:tc>
          <w:tcPr>
            <w:tcW w:w="31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framePr w:wrap="auto" w:vAnchor="margin" w:hAnchor="text" w:yAlign="inline"/>
              <w:widowControl/>
              <w:suppressLineNumbers w:val="0"/>
              <w:kinsoku/>
              <w:wordWrap/>
              <w:overflowPunct/>
              <w:topLinePunct w:val="0"/>
              <w:autoSpaceDE/>
              <w:autoSpaceDN/>
              <w:bidi w:val="0"/>
              <w:adjustRightInd/>
              <w:snapToGrid/>
              <w:spacing w:before="0" w:after="0" w:line="560" w:lineRule="exact"/>
              <w:jc w:val="center"/>
              <w:textAlignment w:val="center"/>
              <w:rPr>
                <w:rFonts w:hint="default" w:ascii="Times New Roman" w:hAnsi="Times New Roman" w:eastAsia="黑体" w:cs="Times New Roman"/>
                <w:i w:val="0"/>
                <w:iCs w:val="0"/>
                <w:color w:val="000000"/>
                <w:sz w:val="32"/>
                <w:szCs w:val="32"/>
                <w:u w:val="none"/>
              </w:rPr>
            </w:pPr>
            <w:r>
              <w:rPr>
                <w:rFonts w:hint="default" w:ascii="Times New Roman" w:hAnsi="Times New Roman" w:eastAsia="黑体" w:cs="Times New Roman"/>
                <w:b w:val="0"/>
                <w:bCs w:val="0"/>
                <w:i w:val="0"/>
                <w:iCs w:val="0"/>
                <w:caps w:val="0"/>
                <w:smallCaps w:val="0"/>
                <w:strike w:val="0"/>
                <w:dstrike w:val="0"/>
                <w:vanish w:val="0"/>
                <w:color w:val="000000"/>
                <w:spacing w:val="0"/>
                <w:w w:val="100"/>
                <w:kern w:val="0"/>
                <w:position w:val="0"/>
                <w:sz w:val="32"/>
                <w:szCs w:val="32"/>
                <w:u w:val="none" w:color="auto"/>
                <w:vertAlign w:val="baseline"/>
                <w:lang w:val="en-US" w:eastAsia="zh-CN" w:bidi="ar"/>
              </w:rPr>
              <w:t>学校名称</w:t>
            </w:r>
          </w:p>
        </w:tc>
        <w:tc>
          <w:tcPr>
            <w:tcW w:w="1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framePr w:wrap="auto" w:vAnchor="margin" w:hAnchor="text" w:yAlign="inline"/>
              <w:widowControl/>
              <w:suppressLineNumbers w:val="0"/>
              <w:kinsoku/>
              <w:wordWrap/>
              <w:overflowPunct/>
              <w:topLinePunct w:val="0"/>
              <w:autoSpaceDE/>
              <w:autoSpaceDN/>
              <w:bidi w:val="0"/>
              <w:adjustRightInd/>
              <w:snapToGrid/>
              <w:spacing w:before="0" w:after="0" w:line="560" w:lineRule="exact"/>
              <w:jc w:val="center"/>
              <w:textAlignment w:val="center"/>
              <w:rPr>
                <w:rFonts w:hint="default" w:ascii="Times New Roman" w:hAnsi="Times New Roman" w:eastAsia="黑体" w:cs="Times New Roman"/>
                <w:i w:val="0"/>
                <w:iCs w:val="0"/>
                <w:color w:val="000000"/>
                <w:sz w:val="32"/>
                <w:szCs w:val="32"/>
                <w:u w:val="none"/>
              </w:rPr>
            </w:pPr>
            <w:r>
              <w:rPr>
                <w:rFonts w:hint="default" w:ascii="Times New Roman" w:hAnsi="Times New Roman" w:eastAsia="黑体" w:cs="Times New Roman"/>
                <w:b w:val="0"/>
                <w:bCs w:val="0"/>
                <w:i w:val="0"/>
                <w:iCs w:val="0"/>
                <w:caps w:val="0"/>
                <w:smallCaps w:val="0"/>
                <w:strike w:val="0"/>
                <w:dstrike w:val="0"/>
                <w:vanish w:val="0"/>
                <w:color w:val="000000"/>
                <w:spacing w:val="0"/>
                <w:w w:val="100"/>
                <w:kern w:val="0"/>
                <w:position w:val="0"/>
                <w:sz w:val="32"/>
                <w:szCs w:val="32"/>
                <w:u w:val="none" w:color="auto"/>
                <w:vertAlign w:val="baseline"/>
                <w:lang w:val="en-US" w:eastAsia="zh-CN" w:bidi="ar"/>
              </w:rPr>
              <w:t>党史学习</w:t>
            </w:r>
          </w:p>
        </w:tc>
        <w:tc>
          <w:tcPr>
            <w:tcW w:w="19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framePr w:wrap="auto" w:vAnchor="margin" w:hAnchor="text" w:yAlign="inline"/>
              <w:widowControl/>
              <w:suppressLineNumbers w:val="0"/>
              <w:kinsoku/>
              <w:wordWrap/>
              <w:overflowPunct/>
              <w:topLinePunct w:val="0"/>
              <w:autoSpaceDE/>
              <w:autoSpaceDN/>
              <w:bidi w:val="0"/>
              <w:adjustRightInd/>
              <w:snapToGrid/>
              <w:spacing w:before="0" w:after="0" w:line="560" w:lineRule="exact"/>
              <w:jc w:val="center"/>
              <w:textAlignment w:val="center"/>
              <w:rPr>
                <w:rFonts w:hint="default" w:ascii="Times New Roman" w:hAnsi="Times New Roman" w:eastAsia="黑体" w:cs="Times New Roman"/>
                <w:i w:val="0"/>
                <w:iCs w:val="0"/>
                <w:color w:val="000000"/>
                <w:sz w:val="32"/>
                <w:szCs w:val="32"/>
                <w:u w:val="none"/>
              </w:rPr>
            </w:pPr>
            <w:r>
              <w:rPr>
                <w:rFonts w:hint="default" w:ascii="Times New Roman" w:hAnsi="Times New Roman" w:eastAsia="黑体" w:cs="Times New Roman"/>
                <w:b w:val="0"/>
                <w:bCs w:val="0"/>
                <w:i w:val="0"/>
                <w:iCs w:val="0"/>
                <w:caps w:val="0"/>
                <w:smallCaps w:val="0"/>
                <w:strike w:val="0"/>
                <w:dstrike w:val="0"/>
                <w:vanish w:val="0"/>
                <w:color w:val="000000"/>
                <w:spacing w:val="0"/>
                <w:w w:val="100"/>
                <w:kern w:val="0"/>
                <w:position w:val="0"/>
                <w:sz w:val="32"/>
                <w:szCs w:val="32"/>
                <w:u w:val="none" w:color="auto"/>
                <w:vertAlign w:val="baseline"/>
                <w:lang w:val="en-US" w:eastAsia="zh-CN" w:bidi="ar"/>
              </w:rPr>
              <w:t>理论宣讲</w:t>
            </w:r>
          </w:p>
        </w:tc>
        <w:tc>
          <w:tcPr>
            <w:tcW w:w="18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framePr w:wrap="auto" w:vAnchor="margin" w:hAnchor="text" w:yAlign="inline"/>
              <w:widowControl/>
              <w:suppressLineNumbers w:val="0"/>
              <w:kinsoku/>
              <w:wordWrap/>
              <w:overflowPunct/>
              <w:topLinePunct w:val="0"/>
              <w:autoSpaceDE/>
              <w:autoSpaceDN/>
              <w:bidi w:val="0"/>
              <w:adjustRightInd/>
              <w:snapToGrid/>
              <w:spacing w:before="0" w:after="0" w:line="560" w:lineRule="exact"/>
              <w:jc w:val="center"/>
              <w:textAlignment w:val="center"/>
              <w:rPr>
                <w:rFonts w:hint="default" w:ascii="Times New Roman" w:hAnsi="Times New Roman" w:eastAsia="黑体" w:cs="Times New Roman"/>
                <w:i w:val="0"/>
                <w:iCs w:val="0"/>
                <w:color w:val="000000"/>
                <w:sz w:val="32"/>
                <w:szCs w:val="32"/>
                <w:u w:val="none"/>
              </w:rPr>
            </w:pPr>
            <w:r>
              <w:rPr>
                <w:rFonts w:hint="default" w:ascii="Times New Roman" w:hAnsi="Times New Roman" w:eastAsia="黑体" w:cs="Times New Roman"/>
                <w:b w:val="0"/>
                <w:bCs w:val="0"/>
                <w:i w:val="0"/>
                <w:iCs w:val="0"/>
                <w:caps w:val="0"/>
                <w:smallCaps w:val="0"/>
                <w:strike w:val="0"/>
                <w:dstrike w:val="0"/>
                <w:vanish w:val="0"/>
                <w:color w:val="000000"/>
                <w:spacing w:val="0"/>
                <w:w w:val="100"/>
                <w:kern w:val="0"/>
                <w:position w:val="0"/>
                <w:sz w:val="32"/>
                <w:szCs w:val="32"/>
                <w:u w:val="none" w:color="auto"/>
                <w:vertAlign w:val="baseline"/>
                <w:lang w:val="en-US" w:eastAsia="zh-CN" w:bidi="ar"/>
              </w:rPr>
              <w:t>国情观察</w:t>
            </w:r>
          </w:p>
        </w:tc>
        <w:tc>
          <w:tcPr>
            <w:tcW w:w="1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framePr w:wrap="auto" w:vAnchor="margin" w:hAnchor="text" w:yAlign="inline"/>
              <w:widowControl/>
              <w:suppressLineNumbers w:val="0"/>
              <w:kinsoku/>
              <w:wordWrap/>
              <w:overflowPunct/>
              <w:topLinePunct w:val="0"/>
              <w:autoSpaceDE/>
              <w:autoSpaceDN/>
              <w:bidi w:val="0"/>
              <w:adjustRightInd/>
              <w:snapToGrid/>
              <w:spacing w:before="0" w:after="0" w:line="560" w:lineRule="exact"/>
              <w:jc w:val="center"/>
              <w:textAlignment w:val="center"/>
              <w:rPr>
                <w:rFonts w:hint="default" w:ascii="Times New Roman" w:hAnsi="Times New Roman" w:eastAsia="黑体" w:cs="Times New Roman"/>
                <w:i w:val="0"/>
                <w:iCs w:val="0"/>
                <w:color w:val="000000"/>
                <w:sz w:val="32"/>
                <w:szCs w:val="32"/>
                <w:u w:val="none"/>
              </w:rPr>
            </w:pPr>
            <w:r>
              <w:rPr>
                <w:rFonts w:hint="default" w:ascii="Times New Roman" w:hAnsi="Times New Roman" w:eastAsia="黑体" w:cs="Times New Roman"/>
                <w:b w:val="0"/>
                <w:bCs w:val="0"/>
                <w:i w:val="0"/>
                <w:iCs w:val="0"/>
                <w:caps w:val="0"/>
                <w:smallCaps w:val="0"/>
                <w:strike w:val="0"/>
                <w:dstrike w:val="0"/>
                <w:vanish w:val="0"/>
                <w:color w:val="000000"/>
                <w:spacing w:val="0"/>
                <w:w w:val="100"/>
                <w:kern w:val="0"/>
                <w:position w:val="0"/>
                <w:sz w:val="32"/>
                <w:szCs w:val="32"/>
                <w:u w:val="none" w:color="auto"/>
                <w:vertAlign w:val="baseline"/>
                <w:lang w:val="en-US" w:eastAsia="zh-CN" w:bidi="ar"/>
              </w:rPr>
              <w:t>乡村振兴</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framePr w:wrap="auto" w:vAnchor="margin" w:hAnchor="text" w:yAlign="inline"/>
              <w:widowControl/>
              <w:suppressLineNumbers w:val="0"/>
              <w:kinsoku/>
              <w:wordWrap/>
              <w:overflowPunct/>
              <w:topLinePunct w:val="0"/>
              <w:autoSpaceDE/>
              <w:autoSpaceDN/>
              <w:bidi w:val="0"/>
              <w:adjustRightInd/>
              <w:snapToGrid/>
              <w:spacing w:before="0" w:after="0" w:line="560" w:lineRule="exact"/>
              <w:jc w:val="center"/>
              <w:textAlignment w:val="center"/>
              <w:rPr>
                <w:rFonts w:hint="default" w:ascii="Times New Roman" w:hAnsi="Times New Roman" w:eastAsia="黑体" w:cs="Times New Roman"/>
                <w:i w:val="0"/>
                <w:iCs w:val="0"/>
                <w:color w:val="000000"/>
                <w:sz w:val="32"/>
                <w:szCs w:val="32"/>
                <w:u w:val="none"/>
              </w:rPr>
            </w:pPr>
            <w:r>
              <w:rPr>
                <w:rFonts w:hint="default" w:ascii="Times New Roman" w:hAnsi="Times New Roman" w:eastAsia="黑体" w:cs="Times New Roman"/>
                <w:b w:val="0"/>
                <w:bCs w:val="0"/>
                <w:i w:val="0"/>
                <w:iCs w:val="0"/>
                <w:caps w:val="0"/>
                <w:smallCaps w:val="0"/>
                <w:strike w:val="0"/>
                <w:dstrike w:val="0"/>
                <w:vanish w:val="0"/>
                <w:color w:val="000000"/>
                <w:spacing w:val="0"/>
                <w:w w:val="100"/>
                <w:kern w:val="0"/>
                <w:position w:val="0"/>
                <w:sz w:val="32"/>
                <w:szCs w:val="32"/>
                <w:u w:val="none" w:color="auto"/>
                <w:vertAlign w:val="baseline"/>
                <w:lang w:val="en-US" w:eastAsia="zh-CN" w:bidi="ar"/>
              </w:rPr>
              <w:t>民族团结</w:t>
            </w:r>
          </w:p>
        </w:tc>
      </w:tr>
      <w:tr>
        <w:tblPrEx>
          <w:shd w:val="clear" w:color="auto" w:fill="auto"/>
          <w:tblCellMar>
            <w:top w:w="0" w:type="dxa"/>
            <w:left w:w="108" w:type="dxa"/>
            <w:bottom w:w="0" w:type="dxa"/>
            <w:right w:w="108" w:type="dxa"/>
          </w:tblCellMar>
        </w:tblPrEx>
        <w:trPr>
          <w:trHeight w:val="997" w:hRule="atLeast"/>
        </w:trPr>
        <w:tc>
          <w:tcPr>
            <w:tcW w:w="3146"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framePr w:wrap="auto" w:vAnchor="margin" w:hAnchor="text" w:yAlign="inline"/>
              <w:kinsoku/>
              <w:wordWrap/>
              <w:overflowPunct/>
              <w:topLinePunct w:val="0"/>
              <w:autoSpaceDE/>
              <w:autoSpaceDN/>
              <w:bidi w:val="0"/>
              <w:adjustRightInd/>
              <w:snapToGrid/>
              <w:spacing w:before="0" w:after="0" w:line="560" w:lineRule="exact"/>
              <w:jc w:val="center"/>
              <w:rPr>
                <w:rFonts w:hint="default" w:ascii="Times New Roman" w:hAnsi="Times New Roman" w:eastAsia="宋体" w:cs="Times New Roman"/>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pageBreakBefore w:val="0"/>
              <w:framePr w:wrap="auto" w:vAnchor="margin" w:hAnchor="text" w:yAlign="inline"/>
              <w:kinsoku/>
              <w:wordWrap/>
              <w:overflowPunct/>
              <w:topLinePunct w:val="0"/>
              <w:autoSpaceDE/>
              <w:autoSpaceDN/>
              <w:bidi w:val="0"/>
              <w:adjustRightInd/>
              <w:snapToGrid/>
              <w:spacing w:before="0" w:after="0" w:line="560" w:lineRule="exact"/>
              <w:jc w:val="center"/>
              <w:rPr>
                <w:rFonts w:hint="default" w:ascii="Times New Roman" w:hAnsi="Times New Roman" w:eastAsia="宋体" w:cs="Times New Roman"/>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pageBreakBefore w:val="0"/>
              <w:framePr w:wrap="auto" w:vAnchor="margin" w:hAnchor="text" w:yAlign="inline"/>
              <w:kinsoku/>
              <w:wordWrap/>
              <w:overflowPunct/>
              <w:topLinePunct w:val="0"/>
              <w:autoSpaceDE/>
              <w:autoSpaceDN/>
              <w:bidi w:val="0"/>
              <w:adjustRightInd/>
              <w:snapToGrid/>
              <w:spacing w:before="0" w:after="0" w:line="560" w:lineRule="exact"/>
              <w:jc w:val="center"/>
              <w:rPr>
                <w:rFonts w:hint="default" w:ascii="Times New Roman" w:hAnsi="Times New Roman" w:eastAsia="宋体" w:cs="Times New Roman"/>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pageBreakBefore w:val="0"/>
              <w:framePr w:wrap="auto" w:vAnchor="margin" w:hAnchor="text" w:yAlign="inline"/>
              <w:kinsoku/>
              <w:wordWrap/>
              <w:overflowPunct/>
              <w:topLinePunct w:val="0"/>
              <w:autoSpaceDE/>
              <w:autoSpaceDN/>
              <w:bidi w:val="0"/>
              <w:adjustRightInd/>
              <w:snapToGrid/>
              <w:spacing w:before="0" w:after="0" w:line="560" w:lineRule="exact"/>
              <w:jc w:val="center"/>
              <w:rPr>
                <w:rFonts w:hint="default" w:ascii="Times New Roman" w:hAnsi="Times New Roman" w:eastAsia="宋体" w:cs="Times New Roman"/>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pageBreakBefore w:val="0"/>
              <w:framePr w:wrap="auto" w:vAnchor="margin" w:hAnchor="text" w:yAlign="inline"/>
              <w:kinsoku/>
              <w:wordWrap/>
              <w:overflowPunct/>
              <w:topLinePunct w:val="0"/>
              <w:autoSpaceDE/>
              <w:autoSpaceDN/>
              <w:bidi w:val="0"/>
              <w:adjustRightInd/>
              <w:snapToGrid/>
              <w:spacing w:before="0" w:after="0" w:line="560" w:lineRule="exact"/>
              <w:jc w:val="center"/>
              <w:rPr>
                <w:rFonts w:hint="default" w:ascii="Times New Roman" w:hAnsi="Times New Roman" w:eastAsia="宋体" w:cs="Times New Roman"/>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pageBreakBefore w:val="0"/>
              <w:framePr w:wrap="auto" w:vAnchor="margin" w:hAnchor="text" w:yAlign="inline"/>
              <w:kinsoku/>
              <w:wordWrap/>
              <w:overflowPunct/>
              <w:topLinePunct w:val="0"/>
              <w:autoSpaceDE/>
              <w:autoSpaceDN/>
              <w:bidi w:val="0"/>
              <w:adjustRightInd/>
              <w:snapToGrid/>
              <w:spacing w:before="0" w:after="0" w:line="560" w:lineRule="exact"/>
              <w:jc w:val="center"/>
              <w:rPr>
                <w:rFonts w:hint="default" w:ascii="Times New Roman" w:hAnsi="Times New Roman" w:eastAsia="宋体" w:cs="Times New Roman"/>
                <w:i w:val="0"/>
                <w:iCs w:val="0"/>
                <w:color w:val="000000"/>
                <w:sz w:val="24"/>
                <w:szCs w:val="24"/>
                <w:u w:val="none"/>
              </w:rPr>
            </w:pPr>
          </w:p>
        </w:tc>
      </w:tr>
      <w:tr>
        <w:tblPrEx>
          <w:shd w:val="clear" w:color="auto" w:fill="auto"/>
          <w:tblCellMar>
            <w:top w:w="0" w:type="dxa"/>
            <w:left w:w="108" w:type="dxa"/>
            <w:bottom w:w="0" w:type="dxa"/>
            <w:right w:w="108" w:type="dxa"/>
          </w:tblCellMar>
        </w:tblPrEx>
        <w:trPr>
          <w:trHeight w:val="1894" w:hRule="atLeast"/>
        </w:trPr>
        <w:tc>
          <w:tcPr>
            <w:tcW w:w="1274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framePr w:wrap="auto" w:vAnchor="margin" w:hAnchor="text" w:yAlign="inline"/>
              <w:widowControl/>
              <w:kinsoku/>
              <w:wordWrap/>
              <w:overflowPunct/>
              <w:topLinePunct w:val="0"/>
              <w:autoSpaceDE/>
              <w:autoSpaceDN/>
              <w:bidi w:val="0"/>
              <w:adjustRightInd/>
              <w:snapToGrid/>
              <w:spacing w:before="0" w:after="0" w:line="560" w:lineRule="exac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说明：</w:t>
            </w:r>
          </w:p>
          <w:p>
            <w:pPr>
              <w:keepNext w:val="0"/>
              <w:keepLines w:val="0"/>
              <w:pageBreakBefore w:val="0"/>
              <w:framePr w:wrap="auto" w:vAnchor="margin" w:hAnchor="text" w:yAlign="inline"/>
              <w:widowControl/>
              <w:numPr>
                <w:ilvl w:val="0"/>
                <w:numId w:val="0"/>
              </w:numPr>
              <w:kinsoku/>
              <w:wordWrap/>
              <w:overflowPunct/>
              <w:topLinePunct w:val="0"/>
              <w:autoSpaceDE/>
              <w:autoSpaceDN/>
              <w:bidi w:val="0"/>
              <w:adjustRightInd/>
              <w:snapToGrid/>
              <w:spacing w:before="0" w:after="0" w:line="560" w:lineRule="exact"/>
              <w:ind w:right="0" w:rightChars="0"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1.每所高校在意向申报的全国重点团队相应栏下标“√”，每所学校申报不超过三个意向团队。</w:t>
            </w:r>
          </w:p>
          <w:p>
            <w:pPr>
              <w:keepNext w:val="0"/>
              <w:keepLines w:val="0"/>
              <w:pageBreakBefore w:val="0"/>
              <w:framePr w:wrap="auto" w:vAnchor="margin" w:hAnchor="text" w:yAlign="inline"/>
              <w:widowControl/>
              <w:numPr>
                <w:ilvl w:val="0"/>
                <w:numId w:val="0"/>
              </w:numPr>
              <w:kinsoku/>
              <w:wordWrap/>
              <w:overflowPunct/>
              <w:topLinePunct w:val="0"/>
              <w:autoSpaceDE/>
              <w:autoSpaceDN/>
              <w:bidi w:val="0"/>
              <w:adjustRightInd/>
              <w:snapToGrid/>
              <w:spacing w:before="0" w:after="0" w:line="560" w:lineRule="exact"/>
              <w:ind w:right="0" w:rightChars="0" w:firstLine="640" w:firstLineChars="200"/>
              <w:textAlignment w:val="auto"/>
              <w:rPr>
                <w:rFonts w:hint="default" w:ascii="Times New Roman" w:hAnsi="Times New Roman" w:eastAsia="宋体" w:cs="Times New Roman"/>
                <w:i w:val="0"/>
                <w:iCs w:val="0"/>
                <w:color w:val="000000"/>
                <w:szCs w:val="24"/>
                <w:u w:val="none"/>
              </w:rPr>
            </w:pPr>
            <w:r>
              <w:rPr>
                <w:rFonts w:hint="default" w:ascii="Times New Roman" w:hAnsi="Times New Roman" w:eastAsia="仿宋_GB2312" w:cs="Times New Roman"/>
                <w:sz w:val="32"/>
                <w:szCs w:val="32"/>
                <w:lang w:val="en-US" w:eastAsia="zh-CN"/>
              </w:rPr>
              <w:t>2.此表请在6月2</w:t>
            </w:r>
            <w:r>
              <w:rPr>
                <w:rFonts w:hint="eastAsia" w:eastAsia="仿宋_GB2312" w:cs="Times New Roman"/>
                <w:sz w:val="32"/>
                <w:szCs w:val="32"/>
                <w:lang w:val="en-US" w:eastAsia="zh-CN"/>
              </w:rPr>
              <w:t>3</w:t>
            </w:r>
            <w:r>
              <w:rPr>
                <w:rFonts w:hint="default" w:ascii="Times New Roman" w:hAnsi="Times New Roman" w:eastAsia="仿宋_GB2312" w:cs="Times New Roman"/>
                <w:sz w:val="32"/>
                <w:szCs w:val="32"/>
                <w:lang w:val="en-US" w:eastAsia="zh-CN"/>
              </w:rPr>
              <w:t>日</w:t>
            </w:r>
            <w:r>
              <w:rPr>
                <w:rFonts w:hint="eastAsia" w:eastAsia="仿宋_GB2312" w:cs="Times New Roman"/>
                <w:sz w:val="32"/>
                <w:szCs w:val="32"/>
                <w:lang w:val="en-US" w:eastAsia="zh-CN"/>
              </w:rPr>
              <w:t>（周三）</w:t>
            </w:r>
            <w:r>
              <w:rPr>
                <w:rFonts w:hint="default" w:ascii="Times New Roman" w:hAnsi="Times New Roman" w:eastAsia="仿宋_GB2312" w:cs="Times New Roman"/>
                <w:sz w:val="32"/>
                <w:szCs w:val="32"/>
                <w:lang w:val="en-US" w:eastAsia="zh-CN"/>
              </w:rPr>
              <w:t>前发送到学校部邮箱：2354000012@qq.com</w:t>
            </w:r>
          </w:p>
        </w:tc>
      </w:tr>
    </w:tbl>
    <w:p>
      <w:pPr>
        <w:keepNext w:val="0"/>
        <w:keepLines w:val="0"/>
        <w:pageBreakBefore w:val="0"/>
        <w:framePr w:wrap="auto" w:vAnchor="margin" w:hAnchor="text" w:yAlign="inline"/>
        <w:widowControl/>
        <w:kinsoku/>
        <w:wordWrap/>
        <w:overflowPunct/>
        <w:topLinePunct w:val="0"/>
        <w:autoSpaceDE/>
        <w:autoSpaceDN/>
        <w:bidi w:val="0"/>
        <w:adjustRightInd/>
        <w:snapToGrid/>
        <w:spacing w:before="0" w:after="0" w:line="560" w:lineRule="exact"/>
        <w:textAlignment w:val="auto"/>
        <w:rPr>
          <w:rFonts w:hint="eastAsia" w:ascii="黑体" w:hAnsi="黑体" w:eastAsia="黑体" w:cs="黑体"/>
          <w:sz w:val="32"/>
          <w:szCs w:val="32"/>
          <w:lang w:val="en-US" w:eastAsia="zh-CN"/>
        </w:rPr>
      </w:pPr>
    </w:p>
    <w:p>
      <w:pPr>
        <w:keepNext w:val="0"/>
        <w:keepLines w:val="0"/>
        <w:pageBreakBefore w:val="0"/>
        <w:framePr w:wrap="auto" w:vAnchor="margin" w:hAnchor="text" w:yAlign="inline"/>
        <w:widowControl/>
        <w:kinsoku/>
        <w:wordWrap/>
        <w:overflowPunct/>
        <w:topLinePunct w:val="0"/>
        <w:autoSpaceDE/>
        <w:autoSpaceDN/>
        <w:bidi w:val="0"/>
        <w:adjustRightInd/>
        <w:snapToGrid/>
        <w:spacing w:before="0" w:after="0" w:line="560" w:lineRule="exact"/>
        <w:textAlignment w:val="auto"/>
        <w:rPr>
          <w:rFonts w:hint="eastAsia" w:ascii="黑体" w:hAnsi="黑体" w:eastAsia="黑体" w:cs="黑体"/>
          <w:sz w:val="32"/>
          <w:szCs w:val="32"/>
          <w:lang w:val="en-US" w:eastAsia="zh-CN"/>
        </w:rPr>
      </w:pPr>
    </w:p>
    <w:p>
      <w:pPr>
        <w:pageBreakBefore w:val="0"/>
        <w:framePr w:wrap="auto" w:vAnchor="margin" w:hAnchor="text" w:yAlign="inline"/>
        <w:kinsoku/>
        <w:wordWrap/>
        <w:overflowPunct/>
        <w:topLinePunct w:val="0"/>
        <w:autoSpaceDE/>
        <w:autoSpaceDN/>
        <w:bidi w:val="0"/>
        <w:spacing w:before="0" w:after="0" w:line="560" w:lineRule="exact"/>
      </w:pPr>
    </w:p>
    <w:sectPr>
      <w:pgSz w:w="16840" w:h="11900" w:orient="landscape"/>
      <w:pgMar w:top="1587" w:right="2098" w:bottom="1474" w:left="1984" w:header="851" w:footer="992" w:gutter="0"/>
      <w:pgNumType w:fmt="numberInDash"/>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rial Unicode MS">
    <w:altName w:val="宋体"/>
    <w:panose1 w:val="00000000000000000000"/>
    <w:charset w:val="86"/>
    <w:family w:val="roman"/>
    <w:pitch w:val="default"/>
    <w:sig w:usb0="00000000" w:usb1="00000000" w:usb2="00000000" w:usb3="00000000" w:csb0="00000000" w:csb1="00000000"/>
  </w:font>
  <w:font w:name="PingFang SC Regular">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楷体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uto" w:vAnchor="margin" w:hAnchor="text" w:yAlign="inline"/>
      <w:jc w:val="center"/>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2700" cap="flat">
                        <a:noFill/>
                        <a:miter lim="400000"/>
                      </a:ln>
                    </wps:spPr>
                    <wps:style>
                      <a:lnRef idx="0">
                        <a:srgbClr val="FFFFFF"/>
                      </a:lnRef>
                      <a:fillRef idx="0">
                        <a:srgbClr val="FFFFFF"/>
                      </a:fillRef>
                      <a:effectRef idx="0">
                        <a:srgbClr val="FFFFFF"/>
                      </a:effectRef>
                      <a:fontRef idx="none"/>
                    </wps:style>
                    <wps:txbx>
                      <w:txbxContent>
                        <w:p>
                          <w:pPr>
                            <w:pStyle w:val="7"/>
                            <w:framePr w:wrap="auto" w:vAnchor="margin" w:hAnchor="text" w:yAlign="inline"/>
                            <w:jc w:val="center"/>
                            <w:rPr>
                              <w:rFonts w:hint="eastAsia" w:ascii="宋体" w:hAnsi="宋体" w:eastAsia="宋体" w:cs="宋体"/>
                              <w:sz w:val="28"/>
                              <w:szCs w:val="28"/>
                            </w:rPr>
                          </w:pPr>
                          <w:r>
                            <w:rPr>
                              <w:rFonts w:hint="eastAsia" w:ascii="宋体" w:hAnsi="宋体" w:eastAsia="宋体" w:cs="宋体"/>
                              <w:sz w:val="28"/>
                              <w:szCs w:val="28"/>
                              <w:rtl w:val="0"/>
                            </w:rPr>
                            <w:fldChar w:fldCharType="begin"/>
                          </w:r>
                          <w:r>
                            <w:rPr>
                              <w:rFonts w:hint="eastAsia" w:ascii="宋体" w:hAnsi="宋体" w:eastAsia="宋体" w:cs="宋体"/>
                              <w:sz w:val="28"/>
                              <w:szCs w:val="28"/>
                              <w:rtl w:val="0"/>
                            </w:rPr>
                            <w:instrText xml:space="preserve"> PAGE </w:instrText>
                          </w:r>
                          <w:r>
                            <w:rPr>
                              <w:rFonts w:hint="eastAsia" w:ascii="宋体" w:hAnsi="宋体" w:eastAsia="宋体" w:cs="宋体"/>
                              <w:sz w:val="28"/>
                              <w:szCs w:val="28"/>
                              <w:rtl w:val="0"/>
                            </w:rPr>
                            <w:fldChar w:fldCharType="separate"/>
                          </w:r>
                          <w:r>
                            <w:rPr>
                              <w:rFonts w:hint="eastAsia" w:ascii="宋体" w:hAnsi="宋体" w:eastAsia="宋体" w:cs="宋体"/>
                              <w:sz w:val="28"/>
                              <w:szCs w:val="28"/>
                              <w:rtl w:val="0"/>
                            </w:rPr>
                            <w:fldChar w:fldCharType="end"/>
                          </w:r>
                        </w:p>
                      </w:txbxContent>
                    </wps:txbx>
                    <wps:bodyPr rot="0" spcFirstLastPara="0" vertOverflow="overflow" horzOverflow="overflow" vert="horz" wrap="none" lIns="0" tIns="0" rIns="0" bIns="0" numCol="1" spcCol="3810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BbjXUj0AAAAAUBAAAPAAAAAAAAAAEAIAAAACIAAABk&#10;cnMvZG93bnJldi54bWxQSwECFAAUAAAACACHTuJAhorRs0cCAACIBAAADgAAAAAAAAABACAAAAAf&#10;AQAAZHJzL2Uyb0RvYy54bWxQSwUGAAAAAAYABgBZAQAA2AUAAAAA&#10;">
              <v:fill on="f" focussize="0,0"/>
              <v:stroke on="f" weight="1pt" miterlimit="4" joinstyle="miter"/>
              <v:imagedata o:title=""/>
              <o:lock v:ext="edit" aspectratio="f"/>
              <v:textbox inset="0mm,0mm,0mm,0mm" style="mso-fit-shape-to-text:t;">
                <w:txbxContent>
                  <w:p>
                    <w:pPr>
                      <w:pStyle w:val="7"/>
                      <w:framePr w:wrap="auto" w:vAnchor="margin" w:hAnchor="text" w:yAlign="inline"/>
                      <w:jc w:val="center"/>
                      <w:rPr>
                        <w:rFonts w:hint="eastAsia" w:ascii="宋体" w:hAnsi="宋体" w:eastAsia="宋体" w:cs="宋体"/>
                        <w:sz w:val="28"/>
                        <w:szCs w:val="28"/>
                      </w:rPr>
                    </w:pPr>
                    <w:r>
                      <w:rPr>
                        <w:rFonts w:hint="eastAsia" w:ascii="宋体" w:hAnsi="宋体" w:eastAsia="宋体" w:cs="宋体"/>
                        <w:sz w:val="28"/>
                        <w:szCs w:val="28"/>
                        <w:rtl w:val="0"/>
                      </w:rPr>
                      <w:fldChar w:fldCharType="begin"/>
                    </w:r>
                    <w:r>
                      <w:rPr>
                        <w:rFonts w:hint="eastAsia" w:ascii="宋体" w:hAnsi="宋体" w:eastAsia="宋体" w:cs="宋体"/>
                        <w:sz w:val="28"/>
                        <w:szCs w:val="28"/>
                        <w:rtl w:val="0"/>
                      </w:rPr>
                      <w:instrText xml:space="preserve"> PAGE </w:instrText>
                    </w:r>
                    <w:r>
                      <w:rPr>
                        <w:rFonts w:hint="eastAsia" w:ascii="宋体" w:hAnsi="宋体" w:eastAsia="宋体" w:cs="宋体"/>
                        <w:sz w:val="28"/>
                        <w:szCs w:val="28"/>
                        <w:rtl w:val="0"/>
                      </w:rPr>
                      <w:fldChar w:fldCharType="separate"/>
                    </w:r>
                    <w:r>
                      <w:rPr>
                        <w:rFonts w:hint="eastAsia" w:ascii="宋体" w:hAnsi="宋体" w:eastAsia="宋体" w:cs="宋体"/>
                        <w:sz w:val="28"/>
                        <w:szCs w:val="28"/>
                        <w:rtl w:val="0"/>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uto" w:vAnchor="margin" w:hAnchor="text" w:yAlign="inline"/>
      <w:bidi w:v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636373"/>
    <w:rsid w:val="04E4354E"/>
    <w:rsid w:val="052752F5"/>
    <w:rsid w:val="06E3694E"/>
    <w:rsid w:val="09D477C4"/>
    <w:rsid w:val="0A3704B4"/>
    <w:rsid w:val="0C174A30"/>
    <w:rsid w:val="0C943AA2"/>
    <w:rsid w:val="0D2A3BD4"/>
    <w:rsid w:val="10431C60"/>
    <w:rsid w:val="11456900"/>
    <w:rsid w:val="119912D7"/>
    <w:rsid w:val="11A70B9E"/>
    <w:rsid w:val="14A31966"/>
    <w:rsid w:val="14B94A06"/>
    <w:rsid w:val="15B152BC"/>
    <w:rsid w:val="169E5241"/>
    <w:rsid w:val="1BE454A4"/>
    <w:rsid w:val="1E28766C"/>
    <w:rsid w:val="1FAB2FC8"/>
    <w:rsid w:val="247A5424"/>
    <w:rsid w:val="24DC16AE"/>
    <w:rsid w:val="24EA3F1D"/>
    <w:rsid w:val="26341240"/>
    <w:rsid w:val="31283307"/>
    <w:rsid w:val="32F654B4"/>
    <w:rsid w:val="33D342B3"/>
    <w:rsid w:val="35D95AB2"/>
    <w:rsid w:val="3C1E59DF"/>
    <w:rsid w:val="3DAB763B"/>
    <w:rsid w:val="3DF74560"/>
    <w:rsid w:val="43246E27"/>
    <w:rsid w:val="499B3189"/>
    <w:rsid w:val="4A897BC6"/>
    <w:rsid w:val="4AE03E27"/>
    <w:rsid w:val="4B53794C"/>
    <w:rsid w:val="4C890B93"/>
    <w:rsid w:val="4D732452"/>
    <w:rsid w:val="4ED21780"/>
    <w:rsid w:val="546B25D6"/>
    <w:rsid w:val="565B18CA"/>
    <w:rsid w:val="571C159D"/>
    <w:rsid w:val="5881717B"/>
    <w:rsid w:val="604A753D"/>
    <w:rsid w:val="607C217D"/>
    <w:rsid w:val="61D2526B"/>
    <w:rsid w:val="63FD5AAD"/>
    <w:rsid w:val="645D7E20"/>
    <w:rsid w:val="65AC702A"/>
    <w:rsid w:val="65D76AB2"/>
    <w:rsid w:val="6F575D87"/>
    <w:rsid w:val="6F636373"/>
    <w:rsid w:val="7144169B"/>
    <w:rsid w:val="71C60141"/>
    <w:rsid w:val="744360C5"/>
    <w:rsid w:val="7C525C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pageBreakBefore w:val="0"/>
      <w:framePr w:wrap="auto" w:vAnchor="margin" w:hAnchor="text" w:yAlign="inline"/>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spacing w:before="0" w:beforeAutospacing="0" w:after="0" w:afterAutospacing="0" w:line="240" w:lineRule="auto"/>
      <w:ind w:left="0" w:right="0" w:firstLine="0"/>
      <w:jc w:val="left"/>
      <w:outlineLvl w:val="9"/>
    </w:pPr>
    <w:rPr>
      <w:rFonts w:ascii="Times New Roman" w:hAnsi="Times New Roman" w:eastAsia="Arial Unicode MS" w:cs="Times New Roman"/>
      <w:color w:val="auto"/>
      <w:spacing w:val="0"/>
      <w:w w:val="100"/>
      <w:kern w:val="0"/>
      <w:position w:val="0"/>
      <w:sz w:val="24"/>
      <w:szCs w:val="24"/>
      <w:u w:val="none" w:color="auto"/>
      <w:vertAlign w:val="baseline"/>
      <w:lang w:val="en-US" w:eastAsia="en-US"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正文 A"/>
    <w:next w:val="5"/>
    <w:qFormat/>
    <w:uiPriority w:val="0"/>
    <w:pPr>
      <w:keepNext w:val="0"/>
      <w:keepLines w:val="0"/>
      <w:pageBreakBefore w:val="0"/>
      <w:framePr w:wrap="auto"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both"/>
      <w:outlineLvl w:val="9"/>
    </w:pPr>
    <w:rPr>
      <w:rFonts w:hint="eastAsia" w:ascii="Arial Unicode MS" w:hAnsi="Arial Unicode MS" w:eastAsia="Arial Unicode MS" w:cs="Arial Unicode MS"/>
      <w:color w:val="000000"/>
      <w:spacing w:val="0"/>
      <w:w w:val="100"/>
      <w:kern w:val="2"/>
      <w:position w:val="0"/>
      <w:sz w:val="21"/>
      <w:szCs w:val="21"/>
      <w:u w:val="none" w:color="000000"/>
      <w:shd w:val="clear" w:color="auto" w:fill="auto"/>
      <w:vertAlign w:val="baseline"/>
      <w:lang w:val="en-US"/>
    </w:rPr>
  </w:style>
  <w:style w:type="paragraph" w:customStyle="1" w:styleId="5">
    <w:name w:val="标题 21"/>
    <w:next w:val="4"/>
    <w:qFormat/>
    <w:uiPriority w:val="0"/>
    <w:pPr>
      <w:keepNext/>
      <w:keepLines/>
      <w:pageBreakBefore w:val="0"/>
      <w:framePr w:wrap="auto"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260" w:beforeAutospacing="0" w:after="260" w:afterAutospacing="0" w:line="416" w:lineRule="auto"/>
      <w:ind w:left="0" w:right="0" w:firstLine="0"/>
      <w:jc w:val="both"/>
      <w:outlineLvl w:val="1"/>
    </w:pPr>
    <w:rPr>
      <w:rFonts w:hint="eastAsia" w:ascii="Arial Unicode MS" w:hAnsi="Arial Unicode MS" w:eastAsia="Arial Unicode MS" w:cs="Arial Unicode MS"/>
      <w:b/>
      <w:bCs/>
      <w:color w:val="000000"/>
      <w:spacing w:val="0"/>
      <w:w w:val="100"/>
      <w:kern w:val="2"/>
      <w:position w:val="0"/>
      <w:sz w:val="32"/>
      <w:szCs w:val="32"/>
      <w:u w:val="none" w:color="000000"/>
      <w:shd w:val="clear" w:color="auto" w:fill="auto"/>
      <w:vertAlign w:val="baseline"/>
      <w:lang w:val="en-US"/>
    </w:rPr>
  </w:style>
  <w:style w:type="paragraph" w:customStyle="1" w:styleId="6">
    <w:name w:val="页眉与页脚"/>
    <w:qFormat/>
    <w:uiPriority w:val="0"/>
    <w:pPr>
      <w:keepNext w:val="0"/>
      <w:keepLines w:val="0"/>
      <w:pageBreakBefore w:val="0"/>
      <w:framePr w:wrap="auto" w:vAnchor="margin" w:hAnchor="text" w:yAlign="inline"/>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tabs>
        <w:tab w:val="right" w:pos="9020"/>
      </w:tabs>
      <w:suppressAutoHyphens w:val="0"/>
      <w:bidi w:val="0"/>
      <w:spacing w:before="0" w:beforeAutospacing="0" w:after="0" w:afterAutospacing="0" w:line="240" w:lineRule="auto"/>
      <w:ind w:left="0" w:right="0" w:firstLine="0"/>
      <w:jc w:val="left"/>
      <w:outlineLvl w:val="9"/>
    </w:pPr>
    <w:rPr>
      <w:rFonts w:ascii="PingFang SC Regular" w:hAnsi="PingFang SC Regular" w:eastAsia="Arial Unicode MS" w:cs="Arial Unicode MS"/>
      <w:color w:val="000000"/>
      <w:spacing w:val="0"/>
      <w:w w:val="100"/>
      <w:kern w:val="0"/>
      <w:position w:val="0"/>
      <w:sz w:val="24"/>
      <w:szCs w:val="24"/>
      <w:u w:val="none" w:color="auto"/>
      <w:shd w:val="clear" w:color="auto" w:fill="auto"/>
      <w:vertAlign w:val="baseline"/>
    </w:rPr>
  </w:style>
  <w:style w:type="paragraph" w:customStyle="1" w:styleId="7">
    <w:name w:val="页脚1"/>
    <w:qFormat/>
    <w:uiPriority w:val="0"/>
    <w:pPr>
      <w:keepNext w:val="0"/>
      <w:keepLines w:val="0"/>
      <w:pageBreakBefore w:val="0"/>
      <w:framePr w:wrap="auto" w:vAnchor="margin" w:hAnchor="text" w:yAlign="inline"/>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tabs>
        <w:tab w:val="center" w:pos="4153"/>
        <w:tab w:val="right" w:pos="8306"/>
      </w:tabs>
      <w:suppressAutoHyphens w:val="0"/>
      <w:bidi w:val="0"/>
      <w:spacing w:before="0" w:beforeAutospacing="0" w:after="0" w:afterAutospacing="0" w:line="240" w:lineRule="atLeast"/>
      <w:ind w:left="0" w:right="0" w:firstLine="0"/>
      <w:jc w:val="left"/>
      <w:outlineLvl w:val="9"/>
    </w:pPr>
    <w:rPr>
      <w:rFonts w:ascii="Times New Roman" w:hAnsi="Times New Roman" w:eastAsia="Arial Unicode MS" w:cs="Arial Unicode MS"/>
      <w:color w:val="000000"/>
      <w:spacing w:val="0"/>
      <w:w w:val="100"/>
      <w:kern w:val="2"/>
      <w:position w:val="0"/>
      <w:sz w:val="18"/>
      <w:szCs w:val="18"/>
      <w:u w:val="none" w:color="000000"/>
      <w:shd w:val="clear" w:color="auto" w:fill="auto"/>
      <w:vertAlign w:val="baseline"/>
      <w:lang w:val="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2021-06-11T07:49:00Z</dcterms:created>
  <dc:creator>邱浩伟</dc:creator>
  <cp:lastModifiedBy>苏伟刚</cp:lastModifiedBy>
  <dcterms:modified xsi:type="dcterms:W3CDTF">2021-06-15T07:07:20Z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3D929EC8191840F684B8E2B1091D18C9</vt:lpwstr>
  </property>
</Properties>
</file>