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91CB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sz w:val="44"/>
          <w:szCs w:val="44"/>
        </w:rPr>
        <w:t>第二届 “我为黄山学院代言” 短视频征集活动原创性申明承诺书</w:t>
      </w:r>
    </w:p>
    <w:p w14:paraId="53B0E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本人（团队）自愿参加第二届 “我为黄山学院代言” 短视频征集评选活动，并郑重作出如下承诺：</w:t>
      </w:r>
    </w:p>
    <w:p w14:paraId="118A0A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一、原创声明</w:t>
      </w:r>
    </w:p>
    <w:p w14:paraId="4E88F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本人（团队）承诺所提交的参赛短视频为自主独立创作，内容、画面、音频、文案等所有元素均未抄袭、剽窃或盗用他人作品，未侵犯任何第三方的著作权、商标权、专利权、肖像权、隐私权等合法权益。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作品中不得植入与主题无关的商业元素。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视频内容中涉及的创意构思、拍摄手法、剪辑制作等环节，均由本人（团队）独立完成，不存在任何代笔、代拍或外包创作等非原创行为。</w:t>
      </w:r>
    </w:p>
    <w:p w14:paraId="4B5AD3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二、版权归属</w:t>
      </w:r>
    </w:p>
    <w:p w14:paraId="4E160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（团队）确认，参赛作品的全部版权及相关知识产权归本人（团队）所有。在活动期间及活动结束后，本人（团队）授权黄山学院在宣传推广、展示展览、网络传播、出版发行等与本次活动相关的用途中，无偿使用参赛作品，包括但不限于复制、改编、汇编、播放、信息网络传播等。使用过程中，黄山学院有权对作品进行必要的剪辑、修改和调整，本人（团队）对此无异议。</w:t>
      </w:r>
    </w:p>
    <w:p w14:paraId="6F6D9C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三、责任承担</w:t>
      </w:r>
    </w:p>
    <w:p w14:paraId="60E4C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参赛作品被证实存在抄袭、侵权等违反原创性要求的行为，本人（团队）愿意承担由此产生的一切法律责任和后果，包括但不限于向被侵权方赔礼道歉、赔偿经济损失，以及接受主办方取消参赛资格、收回获奖证书及奖品等处理。同时，本人（团队）承诺因作品侵权问题给黄山学院造成的任何声誉或经济损失，将予以全额赔偿。</w:t>
      </w:r>
    </w:p>
    <w:p w14:paraId="021F71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四、其他条款</w:t>
      </w:r>
    </w:p>
    <w:p w14:paraId="64DDF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本承诺书自本人（团队）签字之日起生效，具有法律效力。如有未尽事宜，双方应友好协商解决；协商不成的，任何一方均可向黄山学院所在地有管辖权的人民法院提起诉讼。</w:t>
      </w:r>
    </w:p>
    <w:p w14:paraId="4F9F4A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CFEB422">
      <w:pPr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承诺人（签字）：_______________________________</w:t>
      </w:r>
    </w:p>
    <w:p w14:paraId="0360A51D">
      <w:pPr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团队负责人（签字）：___________________________</w:t>
      </w:r>
    </w:p>
    <w:p w14:paraId="36EFE805">
      <w:pPr>
        <w:keepNext w:val="0"/>
        <w:keepLines w:val="0"/>
        <w:widowControl/>
        <w:suppressLineNumbers w:val="0"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联系电话：_____________________________________</w:t>
      </w:r>
    </w:p>
    <w:p w14:paraId="281DF063">
      <w:pPr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指导老师签字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：_________________________________</w:t>
      </w:r>
    </w:p>
    <w:p w14:paraId="37DC6D74">
      <w:pPr>
        <w:keepNext w:val="0"/>
        <w:keepLines w:val="0"/>
        <w:widowControl/>
        <w:suppressLineNumbers w:val="0"/>
        <w:spacing w:line="480" w:lineRule="auto"/>
        <w:jc w:val="righ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1CFE"/>
    <w:rsid w:val="368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815</Characters>
  <Lines>0</Lines>
  <Paragraphs>0</Paragraphs>
  <TotalTime>1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2025-04-21T06:51:00Z</dcterms:created>
  <dc:creator>xsc</dc:creator>
  <cp:lastModifiedBy>冷月潇湘</cp:lastModifiedBy>
  <dcterms:modified xsi:type="dcterms:W3CDTF">2025-04-21T07:02:04Z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eyJoZGlkIjoiYmMwZjM3ZjBhZjVmYjVmOWZkZDEyMjM4M2YyODZiYWUiLCJ1c2VySWQiOiIxMDU3NTc1NzQwIn0=</vt:lpwstr>
  </property>
  <property fmtid="{D5CDD505-2E9C-101B-9397-08002B2CF9AE}" pid="4" name="ICV">
    <vt:lpwstr>2E11502D5FB54D51AEF6F5927A5311C1_12</vt:lpwstr>
  </property>
</Properties>
</file>